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1C" w:rsidRPr="00FC7061" w:rsidRDefault="00BE5F1C" w:rsidP="00BE5F1C">
      <w:pPr>
        <w:pStyle w:val="HTML"/>
        <w:shd w:val="clear" w:color="auto" w:fill="FFFFFF"/>
        <w:rPr>
          <w:sz w:val="21"/>
          <w:szCs w:val="21"/>
        </w:rPr>
      </w:pPr>
      <w:bookmarkStart w:id="0" w:name="_GoBack"/>
      <w:r w:rsidRPr="00FC7061">
        <w:rPr>
          <w:rFonts w:hint="eastAsia"/>
          <w:sz w:val="21"/>
          <w:szCs w:val="21"/>
        </w:rPr>
        <w:t>1</w:t>
      </w:r>
      <w:r w:rsidRPr="00FC7061">
        <w:rPr>
          <w:sz w:val="21"/>
          <w:szCs w:val="21"/>
        </w:rPr>
        <w:t>．下面说法，不符合文意的两项是（5分）</w:t>
      </w:r>
    </w:p>
    <w:p w:rsidR="00BE5F1C" w:rsidRPr="00FC7061" w:rsidRDefault="00BE5F1C" w:rsidP="00BE5F1C">
      <w:pPr>
        <w:pStyle w:val="HTML"/>
        <w:shd w:val="clear" w:color="auto" w:fill="FFFFFF"/>
        <w:rPr>
          <w:sz w:val="21"/>
          <w:szCs w:val="21"/>
        </w:rPr>
      </w:pPr>
      <w:r w:rsidRPr="00FC7061">
        <w:rPr>
          <w:sz w:val="21"/>
          <w:szCs w:val="21"/>
        </w:rPr>
        <w:t>A．作者认为郭沫若援例把“你有苹命家的风度”改为“你这革命家的风度”，是不很妥</w:t>
      </w:r>
      <w:r w:rsidRPr="00FC7061">
        <w:rPr>
          <w:rFonts w:hint="eastAsia"/>
          <w:sz w:val="21"/>
          <w:szCs w:val="21"/>
        </w:rPr>
        <w:t>。</w:t>
      </w:r>
    </w:p>
    <w:p w:rsidR="00BE5F1C" w:rsidRPr="00FC7061" w:rsidRDefault="00BE5F1C" w:rsidP="00BE5F1C">
      <w:pPr>
        <w:pStyle w:val="HTML"/>
        <w:shd w:val="clear" w:color="auto" w:fill="FFFFFF"/>
        <w:rPr>
          <w:sz w:val="21"/>
          <w:szCs w:val="21"/>
        </w:rPr>
      </w:pPr>
      <w:r w:rsidRPr="00FC7061">
        <w:rPr>
          <w:sz w:val="21"/>
          <w:szCs w:val="21"/>
        </w:rPr>
        <w:t>B．咬文嚼字是一个坏习惯，所以这个成语的通常是一个贬义词。</w:t>
      </w:r>
    </w:p>
    <w:p w:rsidR="00BE5F1C" w:rsidRPr="00FC7061" w:rsidRDefault="00BE5F1C" w:rsidP="00BE5F1C">
      <w:pPr>
        <w:pStyle w:val="HTML"/>
        <w:shd w:val="clear" w:color="auto" w:fill="FFFFFF"/>
        <w:rPr>
          <w:sz w:val="21"/>
          <w:szCs w:val="21"/>
        </w:rPr>
      </w:pPr>
      <w:r w:rsidRPr="00FC7061">
        <w:rPr>
          <w:sz w:val="21"/>
          <w:szCs w:val="21"/>
        </w:rPr>
        <w:t>C．有时候，我们说了一句话但听者不太明白，于是我们又换一种说法，这两句话的意味</w:t>
      </w:r>
      <w:r w:rsidRPr="00FC7061">
        <w:rPr>
          <w:rFonts w:hint="eastAsia"/>
          <w:sz w:val="21"/>
          <w:szCs w:val="21"/>
        </w:rPr>
        <w:t>。</w:t>
      </w:r>
    </w:p>
    <w:p w:rsidR="00BE5F1C" w:rsidRPr="00FC7061" w:rsidRDefault="00BE5F1C" w:rsidP="00BE5F1C">
      <w:pPr>
        <w:pStyle w:val="HTML"/>
        <w:shd w:val="clear" w:color="auto" w:fill="FFFFFF"/>
        <w:rPr>
          <w:sz w:val="21"/>
          <w:szCs w:val="21"/>
        </w:rPr>
      </w:pPr>
      <w:r w:rsidRPr="00FC7061">
        <w:rPr>
          <w:sz w:val="21"/>
          <w:szCs w:val="21"/>
        </w:rPr>
        <w:t>D．作者认为韩愈将“推”字修改为“敲”字可能不是那么妥当。</w:t>
      </w:r>
    </w:p>
    <w:p w:rsidR="00BE5F1C" w:rsidRPr="00FC7061" w:rsidRDefault="00BE5F1C" w:rsidP="00BE5F1C">
      <w:pPr>
        <w:pStyle w:val="HTML"/>
        <w:shd w:val="clear" w:color="auto" w:fill="FFFFFF"/>
        <w:rPr>
          <w:rFonts w:hint="eastAsia"/>
          <w:sz w:val="21"/>
          <w:szCs w:val="21"/>
        </w:rPr>
      </w:pPr>
      <w:r w:rsidRPr="00FC7061">
        <w:rPr>
          <w:sz w:val="21"/>
          <w:szCs w:val="21"/>
        </w:rPr>
        <w:t>E．“推”和“敲”哪一个字用得比较恰当，不在于字的本身而在于作者当时要说的哪一</w:t>
      </w:r>
      <w:r w:rsidRPr="00FC7061">
        <w:rPr>
          <w:rFonts w:hint="eastAsia"/>
          <w:sz w:val="21"/>
          <w:szCs w:val="21"/>
        </w:rPr>
        <w:t>。</w:t>
      </w:r>
    </w:p>
    <w:p w:rsidR="00BE5F1C" w:rsidRPr="00FC7061" w:rsidRDefault="00BE5F1C" w:rsidP="00BE5F1C">
      <w:pPr>
        <w:pStyle w:val="HTML"/>
        <w:shd w:val="clear" w:color="auto" w:fill="FFFFFF"/>
        <w:rPr>
          <w:sz w:val="21"/>
          <w:szCs w:val="21"/>
        </w:rPr>
      </w:pPr>
      <w:r w:rsidRPr="00FC7061">
        <w:rPr>
          <w:rFonts w:hint="eastAsia"/>
          <w:sz w:val="21"/>
          <w:szCs w:val="21"/>
        </w:rPr>
        <w:t>2</w:t>
      </w:r>
      <w:r w:rsidRPr="00FC7061">
        <w:rPr>
          <w:sz w:val="21"/>
          <w:szCs w:val="21"/>
        </w:rPr>
        <w:t>．对文章内容理解与分析不正确的一项是（3分）</w:t>
      </w:r>
    </w:p>
    <w:p w:rsidR="00BE5F1C" w:rsidRPr="00FC7061" w:rsidRDefault="00BE5F1C" w:rsidP="00BE5F1C">
      <w:pPr>
        <w:pStyle w:val="HTML"/>
        <w:shd w:val="clear" w:color="auto" w:fill="FFFFFF"/>
        <w:rPr>
          <w:rFonts w:hint="eastAsia"/>
          <w:sz w:val="21"/>
          <w:szCs w:val="21"/>
        </w:rPr>
      </w:pPr>
      <w:r w:rsidRPr="00FC7061">
        <w:rPr>
          <w:sz w:val="21"/>
          <w:szCs w:val="21"/>
        </w:rPr>
        <w:t>A．第1、2段举出《屈原》中炼字的例子，说明“你这”式、“你是”式、“你有”式三种</w:t>
      </w:r>
      <w:r w:rsidRPr="00FC7061">
        <w:rPr>
          <w:rFonts w:hint="eastAsia"/>
          <w:sz w:val="21"/>
          <w:szCs w:val="21"/>
        </w:rPr>
        <w:t xml:space="preserve">   </w:t>
      </w:r>
    </w:p>
    <w:p w:rsidR="00BE5F1C" w:rsidRPr="00FC7061" w:rsidRDefault="00BE5F1C" w:rsidP="00BE5F1C">
      <w:pPr>
        <w:pStyle w:val="HTML"/>
        <w:shd w:val="clear" w:color="auto" w:fill="FFFFFF"/>
        <w:rPr>
          <w:rFonts w:hint="eastAsia"/>
          <w:sz w:val="21"/>
          <w:szCs w:val="21"/>
        </w:rPr>
      </w:pPr>
      <w:r w:rsidRPr="00FC7061">
        <w:rPr>
          <w:sz w:val="21"/>
          <w:szCs w:val="21"/>
        </w:rPr>
        <w:t>B．第3、4段举出王若虚《史记辨惑》中对《史记》李广射虎一段的改写</w:t>
      </w:r>
      <w:r w:rsidRPr="00FC7061">
        <w:rPr>
          <w:rFonts w:hint="eastAsia"/>
          <w:sz w:val="21"/>
          <w:szCs w:val="21"/>
        </w:rPr>
        <w:t>。</w:t>
      </w:r>
    </w:p>
    <w:p w:rsidR="00BE5F1C" w:rsidRPr="00FC7061" w:rsidRDefault="00BE5F1C" w:rsidP="00BE5F1C">
      <w:pPr>
        <w:pStyle w:val="HTML"/>
        <w:shd w:val="clear" w:color="auto" w:fill="FFFFFF"/>
        <w:rPr>
          <w:sz w:val="21"/>
          <w:szCs w:val="21"/>
        </w:rPr>
      </w:pPr>
      <w:r w:rsidRPr="00FC7061">
        <w:rPr>
          <w:sz w:val="21"/>
          <w:szCs w:val="21"/>
        </w:rPr>
        <w:t>C．第5段举出贾岛“推敲”的故事，说明用字不同意境也不同。</w:t>
      </w:r>
    </w:p>
    <w:p w:rsidR="00BE5F1C" w:rsidRPr="00FC7061" w:rsidRDefault="00BE5F1C" w:rsidP="00BE5F1C">
      <w:pPr>
        <w:pStyle w:val="HTML"/>
        <w:shd w:val="clear" w:color="auto" w:fill="FFFFFF"/>
        <w:rPr>
          <w:sz w:val="21"/>
          <w:szCs w:val="21"/>
        </w:rPr>
      </w:pPr>
      <w:r w:rsidRPr="00FC7061">
        <w:rPr>
          <w:sz w:val="21"/>
          <w:szCs w:val="21"/>
        </w:rPr>
        <w:t>D．第1-5段，作者指出读者应从文章所阐明的咬文嚼字的道理中，</w:t>
      </w:r>
    </w:p>
    <w:p w:rsidR="00BE5F1C" w:rsidRPr="00FC7061" w:rsidRDefault="00BE5F1C" w:rsidP="00BE5F1C">
      <w:pPr>
        <w:pStyle w:val="HTML"/>
        <w:shd w:val="clear" w:color="auto" w:fill="FFFFFF"/>
        <w:rPr>
          <w:sz w:val="21"/>
          <w:szCs w:val="21"/>
        </w:rPr>
      </w:pPr>
      <w:r w:rsidRPr="00FC7061">
        <w:rPr>
          <w:sz w:val="21"/>
          <w:szCs w:val="21"/>
        </w:rPr>
        <w:t>的谨严精神，养成创作和欣赏都必须善用文字联想意义的好习惯。</w:t>
      </w:r>
    </w:p>
    <w:p w:rsidR="00BE5F1C" w:rsidRPr="00FC7061" w:rsidRDefault="00BE5F1C" w:rsidP="00BE5F1C">
      <w:pPr>
        <w:pStyle w:val="HTML"/>
        <w:spacing w:line="400" w:lineRule="exact"/>
        <w:ind w:left="420" w:hangingChars="200" w:hanging="420"/>
        <w:jc w:val="both"/>
        <w:rPr>
          <w:rFonts w:cs="Arial" w:hint="eastAsia"/>
          <w:sz w:val="21"/>
          <w:szCs w:val="21"/>
        </w:rPr>
      </w:pPr>
      <w:r w:rsidRPr="00FC7061">
        <w:rPr>
          <w:rFonts w:hint="eastAsia"/>
          <w:sz w:val="21"/>
          <w:szCs w:val="21"/>
        </w:rPr>
        <w:t>1．AD（A“从来”有误，文中“自屈原开始把它准确地用在一个秋风叶落的季节之中”D、此两句诗“ 是春夏之交饱含着水分的繁密的叶子”）</w:t>
      </w:r>
    </w:p>
    <w:p w:rsidR="00BE5F1C" w:rsidRPr="00FC7061" w:rsidRDefault="00BE5F1C" w:rsidP="00BE5F1C">
      <w:pPr>
        <w:pStyle w:val="HTML"/>
        <w:spacing w:line="400" w:lineRule="exact"/>
        <w:jc w:val="both"/>
        <w:rPr>
          <w:rFonts w:hint="eastAsia"/>
          <w:kern w:val="2"/>
          <w:sz w:val="21"/>
          <w:szCs w:val="21"/>
        </w:rPr>
      </w:pPr>
      <w:r w:rsidRPr="00FC7061">
        <w:rPr>
          <w:rFonts w:hint="eastAsia"/>
          <w:kern w:val="2"/>
          <w:sz w:val="21"/>
          <w:szCs w:val="21"/>
        </w:rPr>
        <w:t>2．D(很少用“树叶”的。)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3、</w:t>
      </w:r>
      <w:r w:rsidRPr="00FC7061">
        <w:rPr>
          <w:rFonts w:ascii="宋体" w:hAnsi="宋体" w:cs="宋体" w:hint="eastAsia"/>
          <w:kern w:val="0"/>
          <w:sz w:val="19"/>
          <w:szCs w:val="19"/>
        </w:rPr>
        <w:t>结合全文，下列表述符合文章内容的两项是 (　　) (5分)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A. “烟”的直指的意义见过燃烧体冒烟的人都会明白,但它的联想的意义迷离不能捉摸。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B. 科学的文字越限于直指的意义就越精确，文学的文字却必须顾到联想的意义，包括诗方面。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C. 因为直指的意义是固定的，联想的意义是游离的，所以前者易用，后者却难用。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D. 一件事物发生时立即使人联想到一些套语滥调，这人也就毫不斟酌地使用它们，这是 “套板反应”。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E.随便在报章杂志里面挑一段文章来分析，你会发现那里面的思想情感和语言都由“套板反应”起来的。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/>
          <w:kern w:val="0"/>
          <w:sz w:val="19"/>
          <w:szCs w:val="19"/>
        </w:rPr>
        <w:t>4</w:t>
      </w:r>
      <w:r w:rsidRPr="00FC7061">
        <w:rPr>
          <w:rFonts w:ascii="宋体" w:hAnsi="宋体" w:cs="宋体" w:hint="eastAsia"/>
          <w:kern w:val="0"/>
          <w:sz w:val="19"/>
          <w:szCs w:val="19"/>
        </w:rPr>
        <w:t>、</w:t>
      </w:r>
      <w:r w:rsidRPr="00FC7061">
        <w:rPr>
          <w:rFonts w:ascii="宋体" w:hAnsi="宋体" w:cs="宋体" w:hint="eastAsia"/>
          <w:kern w:val="0"/>
          <w:sz w:val="19"/>
          <w:szCs w:val="19"/>
        </w:rPr>
        <w:t>下列不符合文意的一项是（）（3分）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A. 月轮是直指的意义，轮外月晕、晕外霞光是联想的意义。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B. “独携天上小团月，来试人间第二泉” 妙处需要联想到“小龙团”茶泡在泉水里的情沁肺腑的意味才能体会到。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C. 从前作诗文的人倚靠《文料触机》《幼学琼林》《事类统编》之类书籍就能作出好诗来。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 w:hint="eastAsia"/>
          <w:kern w:val="0"/>
          <w:sz w:val="19"/>
          <w:szCs w:val="19"/>
        </w:rPr>
        <w:t>D. 只要刻苦自励推陈翻新，时时求思想情感和语文的精炼与吻合，你就会逐渐达到艺术的完美。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/>
          <w:kern w:val="0"/>
          <w:sz w:val="19"/>
          <w:szCs w:val="19"/>
        </w:rPr>
        <w:t>3</w:t>
      </w:r>
      <w:r w:rsidRPr="00FC7061">
        <w:rPr>
          <w:rFonts w:ascii="宋体" w:hAnsi="宋体" w:cs="宋体" w:hint="eastAsia"/>
          <w:kern w:val="0"/>
          <w:sz w:val="19"/>
          <w:szCs w:val="19"/>
        </w:rPr>
        <w:t>.CD（A“不能捉摸”错，原文是“不易捉摸”B. 原文是“有时却必须顾到联想的意义”E.原文是“大半都由”）</w:t>
      </w:r>
    </w:p>
    <w:p w:rsidR="00BE5F1C" w:rsidRPr="00FC7061" w:rsidRDefault="00BE5F1C" w:rsidP="00BE5F1C">
      <w:pPr>
        <w:widowControl/>
        <w:wordWrap w:val="0"/>
        <w:spacing w:line="272" w:lineRule="atLeast"/>
        <w:jc w:val="left"/>
        <w:rPr>
          <w:rFonts w:ascii="宋体" w:hAnsi="宋体" w:cs="宋体" w:hint="eastAsia"/>
          <w:kern w:val="0"/>
          <w:sz w:val="19"/>
          <w:szCs w:val="19"/>
        </w:rPr>
      </w:pPr>
      <w:r w:rsidRPr="00FC7061">
        <w:rPr>
          <w:rFonts w:ascii="宋体" w:hAnsi="宋体" w:cs="宋体"/>
          <w:kern w:val="0"/>
          <w:sz w:val="19"/>
          <w:szCs w:val="19"/>
        </w:rPr>
        <w:t>4</w:t>
      </w:r>
      <w:r w:rsidRPr="00FC7061">
        <w:rPr>
          <w:rFonts w:ascii="宋体" w:hAnsi="宋体" w:cs="宋体" w:hint="eastAsia"/>
          <w:kern w:val="0"/>
          <w:sz w:val="19"/>
          <w:szCs w:val="19"/>
        </w:rPr>
        <w:t>.B(A.原文是比喻C.这是“套板反应”D.原文为“只有……才”)</w:t>
      </w:r>
    </w:p>
    <w:bookmarkEnd w:id="0"/>
    <w:p w:rsidR="00407CFE" w:rsidRPr="00FC7061" w:rsidRDefault="00407CFE">
      <w:pPr>
        <w:rPr>
          <w:szCs w:val="21"/>
        </w:rPr>
      </w:pPr>
    </w:p>
    <w:sectPr w:rsidR="00407CFE" w:rsidRPr="00FC7061" w:rsidSect="00BE5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8A" w:rsidRDefault="00CB428A" w:rsidP="00BE5F1C">
      <w:r>
        <w:separator/>
      </w:r>
    </w:p>
  </w:endnote>
  <w:endnote w:type="continuationSeparator" w:id="0">
    <w:p w:rsidR="00CB428A" w:rsidRDefault="00CB428A" w:rsidP="00BE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8A" w:rsidRDefault="00CB428A" w:rsidP="00BE5F1C">
      <w:r>
        <w:separator/>
      </w:r>
    </w:p>
  </w:footnote>
  <w:footnote w:type="continuationSeparator" w:id="0">
    <w:p w:rsidR="00CB428A" w:rsidRDefault="00CB428A" w:rsidP="00BE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8E"/>
    <w:rsid w:val="00407CFE"/>
    <w:rsid w:val="00AB698E"/>
    <w:rsid w:val="00BE5F1C"/>
    <w:rsid w:val="00CB428A"/>
    <w:rsid w:val="00F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FC6D2-395D-4BD8-B8AF-CEAD6FB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F1C"/>
    <w:rPr>
      <w:sz w:val="18"/>
      <w:szCs w:val="18"/>
    </w:rPr>
  </w:style>
  <w:style w:type="paragraph" w:styleId="HTML">
    <w:name w:val="HTML Preformatted"/>
    <w:basedOn w:val="a"/>
    <w:link w:val="HTMLChar"/>
    <w:rsid w:val="00BE5F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E5F1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2019-01-03T02:59:00Z</dcterms:created>
  <dcterms:modified xsi:type="dcterms:W3CDTF">2019-01-03T03:11:00Z</dcterms:modified>
</cp:coreProperties>
</file>