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jc w:val="center"/>
        <w:rPr>
          <w:b/>
          <w:bCs/>
          <w:color w:val="000000"/>
          <w:sz w:val="24"/>
          <w:szCs w:val="32"/>
        </w:rPr>
      </w:pPr>
      <w:r>
        <w:rPr>
          <w:rFonts w:hint="eastAsia"/>
          <w:b/>
          <w:bCs/>
          <w:color w:val="000000"/>
          <w:sz w:val="24"/>
          <w:szCs w:val="32"/>
        </w:rPr>
        <w:t>课题：</w:t>
      </w:r>
      <w:bookmarkStart w:id="0" w:name="_GoBack"/>
      <w:r>
        <w:rPr>
          <w:b/>
          <w:bCs/>
          <w:color w:val="000000"/>
          <w:sz w:val="24"/>
          <w:szCs w:val="32"/>
        </w:rPr>
        <w:t xml:space="preserve"> 化学反应的方向</w:t>
      </w:r>
      <w:bookmarkEnd w:id="0"/>
    </w:p>
    <w:p>
      <w:pPr>
        <w:spacing w:line="380" w:lineRule="exact"/>
        <w:jc w:val="center"/>
        <w:rPr>
          <w:rFonts w:hint="eastAsia"/>
          <w:b/>
          <w:bCs/>
          <w:color w:val="000000"/>
          <w:sz w:val="24"/>
          <w:szCs w:val="32"/>
        </w:rPr>
      </w:pPr>
      <w:r>
        <w:rPr>
          <w:rFonts w:hint="eastAsia"/>
          <w:b/>
          <w:bCs/>
          <w:color w:val="000000"/>
          <w:sz w:val="24"/>
          <w:szCs w:val="32"/>
          <w:lang w:eastAsia="zh-CN"/>
        </w:rPr>
        <w:t>日期</w:t>
      </w:r>
      <w:r>
        <w:rPr>
          <w:rFonts w:hint="eastAsia"/>
          <w:b/>
          <w:bCs/>
          <w:color w:val="000000"/>
          <w:sz w:val="24"/>
          <w:szCs w:val="32"/>
          <w:lang w:val="en-US" w:eastAsia="zh-CN"/>
        </w:rPr>
        <w:t xml:space="preserve">          总课时           课时              课型 </w:t>
      </w:r>
    </w:p>
    <w:p>
      <w:pPr>
        <w:spacing w:line="380" w:lineRule="exact"/>
        <w:ind w:left="964" w:hanging="964" w:hangingChars="400"/>
        <w:rPr>
          <w:rFonts w:hint="eastAsia"/>
          <w:b/>
          <w:bCs/>
          <w:color w:val="000000"/>
          <w:sz w:val="24"/>
          <w:szCs w:val="21"/>
        </w:rPr>
      </w:pPr>
      <w:r>
        <w:rPr>
          <w:rFonts w:hint="eastAsia"/>
          <w:b/>
          <w:bCs/>
          <w:color w:val="000000"/>
          <w:sz w:val="24"/>
          <w:szCs w:val="21"/>
        </w:rPr>
        <w:t>知识与技能：</w:t>
      </w:r>
    </w:p>
    <w:p>
      <w:pPr>
        <w:numPr>
          <w:ilvl w:val="0"/>
          <w:numId w:val="1"/>
        </w:numPr>
        <w:spacing w:line="380" w:lineRule="exact"/>
        <w:rPr>
          <w:rFonts w:hint="eastAsia" w:ascii="宋体" w:hAnsi="宋体"/>
          <w:color w:val="000000"/>
          <w:szCs w:val="21"/>
        </w:rPr>
      </w:pPr>
      <w:r>
        <w:rPr>
          <w:rFonts w:hint="eastAsia" w:ascii="宋体" w:hAnsi="宋体"/>
          <w:color w:val="000000"/>
          <w:szCs w:val="21"/>
        </w:rPr>
        <w:t>了解焓变、熵变与反应方向的关系；</w:t>
      </w:r>
    </w:p>
    <w:p>
      <w:pPr>
        <w:numPr>
          <w:ilvl w:val="0"/>
          <w:numId w:val="1"/>
        </w:numPr>
        <w:spacing w:line="380" w:lineRule="exact"/>
        <w:rPr>
          <w:rFonts w:hint="eastAsia" w:ascii="宋体" w:hAnsi="宋体"/>
          <w:color w:val="000000"/>
          <w:szCs w:val="21"/>
        </w:rPr>
      </w:pPr>
      <w:r>
        <w:rPr>
          <w:rFonts w:hint="eastAsia" w:ascii="宋体" w:hAnsi="宋体"/>
          <w:color w:val="000000"/>
          <w:szCs w:val="21"/>
        </w:rPr>
        <w:t>能通过</w:t>
      </w:r>
      <w:r>
        <w:rPr>
          <w:color w:val="000000"/>
          <w:szCs w:val="21"/>
        </w:rPr>
        <w:t>△H-T△S</w:t>
      </w:r>
      <w:r>
        <w:rPr>
          <w:rFonts w:hint="eastAsia"/>
          <w:color w:val="000000"/>
          <w:szCs w:val="21"/>
        </w:rPr>
        <w:t>及给定的</w:t>
      </w:r>
      <w:r>
        <w:rPr>
          <w:color w:val="000000"/>
          <w:szCs w:val="21"/>
        </w:rPr>
        <w:t>△S</w:t>
      </w:r>
      <w:r>
        <w:rPr>
          <w:rFonts w:hint="eastAsia"/>
          <w:color w:val="000000"/>
          <w:szCs w:val="21"/>
        </w:rPr>
        <w:t>数据定量判断反应的方向</w:t>
      </w:r>
    </w:p>
    <w:p>
      <w:pPr>
        <w:spacing w:line="380" w:lineRule="exact"/>
        <w:ind w:left="964" w:hanging="964" w:hangingChars="400"/>
        <w:rPr>
          <w:rFonts w:hint="eastAsia"/>
          <w:b/>
          <w:bCs/>
          <w:color w:val="000000"/>
          <w:sz w:val="24"/>
          <w:szCs w:val="21"/>
        </w:rPr>
      </w:pPr>
      <w:r>
        <w:rPr>
          <w:rFonts w:hint="eastAsia"/>
          <w:b/>
          <w:bCs/>
          <w:color w:val="000000"/>
          <w:sz w:val="24"/>
          <w:szCs w:val="21"/>
        </w:rPr>
        <w:t>过程与方法：</w:t>
      </w:r>
    </w:p>
    <w:p>
      <w:pPr>
        <w:pStyle w:val="2"/>
        <w:rPr>
          <w:rFonts w:hint="eastAsia"/>
        </w:rPr>
      </w:pPr>
      <w:r>
        <w:rPr>
          <w:rFonts w:hint="eastAsia"/>
        </w:rPr>
        <w:t>分别通过分析反应焓变与反应熵变与反应的方向，从而进一步了解影响因素以及各因素间的相互关联。</w:t>
      </w:r>
    </w:p>
    <w:p>
      <w:pPr>
        <w:spacing w:line="380" w:lineRule="exact"/>
        <w:ind w:left="964" w:hanging="964" w:hangingChars="400"/>
        <w:rPr>
          <w:rFonts w:hint="eastAsia"/>
          <w:b/>
          <w:bCs/>
          <w:color w:val="000000"/>
          <w:sz w:val="24"/>
          <w:szCs w:val="21"/>
        </w:rPr>
      </w:pPr>
      <w:r>
        <w:rPr>
          <w:rFonts w:hint="eastAsia"/>
          <w:b/>
          <w:bCs/>
          <w:color w:val="000000"/>
          <w:sz w:val="24"/>
          <w:szCs w:val="21"/>
        </w:rPr>
        <w:t>情感态度与价值观：</w:t>
      </w:r>
    </w:p>
    <w:p>
      <w:pPr>
        <w:pStyle w:val="2"/>
        <w:rPr>
          <w:rFonts w:hint="eastAsia" w:ascii="Times New Roman" w:hAnsi="Times New Roman"/>
        </w:rPr>
      </w:pPr>
      <w:r>
        <w:rPr>
          <w:rFonts w:hint="eastAsia" w:ascii="Times New Roman" w:hAnsi="Times New Roman"/>
        </w:rPr>
        <w:t>在分析问题中能够体会到研究的乐趣，学会如何看待事物的多面性，并最终了解热力学理论研究的重要意义。</w:t>
      </w:r>
    </w:p>
    <w:p>
      <w:pPr>
        <w:spacing w:line="380" w:lineRule="exact"/>
        <w:rPr>
          <w:rFonts w:hint="eastAsia"/>
          <w:color w:val="000000"/>
          <w:szCs w:val="21"/>
        </w:rPr>
      </w:pPr>
      <w:r>
        <w:rPr>
          <w:rFonts w:hint="eastAsia"/>
          <w:b/>
          <w:bCs/>
          <w:color w:val="000000"/>
          <w:sz w:val="24"/>
          <w:szCs w:val="21"/>
        </w:rPr>
        <w:t>教学重难点：</w:t>
      </w:r>
      <w:r>
        <w:rPr>
          <w:rFonts w:hint="eastAsia"/>
          <w:color w:val="000000"/>
          <w:szCs w:val="21"/>
        </w:rPr>
        <w:t>理解焓变与熵变对反应方向的共同影响，根据定量关系</w:t>
      </w:r>
      <w:r>
        <w:rPr>
          <w:color w:val="000000"/>
          <w:szCs w:val="21"/>
        </w:rPr>
        <w:t>△H-T△S</w:t>
      </w:r>
      <w:r>
        <w:rPr>
          <w:rFonts w:hint="eastAsia"/>
          <w:color w:val="000000"/>
          <w:szCs w:val="21"/>
        </w:rPr>
        <w:t>及给定数据判断反应方向。</w:t>
      </w:r>
    </w:p>
    <w:p>
      <w:pPr>
        <w:spacing w:line="380" w:lineRule="exact"/>
        <w:ind w:left="964" w:hanging="964" w:hangingChars="400"/>
        <w:rPr>
          <w:rFonts w:hint="eastAsia"/>
          <w:color w:val="000000"/>
          <w:szCs w:val="21"/>
        </w:rPr>
      </w:pPr>
      <w:r>
        <w:rPr>
          <w:rFonts w:hint="eastAsia"/>
          <w:b/>
          <w:bCs/>
          <w:color w:val="000000"/>
          <w:sz w:val="24"/>
          <w:szCs w:val="21"/>
        </w:rPr>
        <w:t>课型：</w:t>
      </w:r>
      <w:r>
        <w:rPr>
          <w:rFonts w:hint="eastAsia"/>
          <w:color w:val="000000"/>
          <w:szCs w:val="21"/>
        </w:rPr>
        <w:t>新课及练习讲评课</w:t>
      </w:r>
    </w:p>
    <w:p>
      <w:pPr>
        <w:spacing w:line="380" w:lineRule="exact"/>
        <w:ind w:left="964" w:hanging="964" w:hangingChars="400"/>
        <w:rPr>
          <w:rFonts w:hint="eastAsia"/>
          <w:color w:val="000000"/>
          <w:szCs w:val="21"/>
        </w:rPr>
      </w:pPr>
      <w:r>
        <w:rPr>
          <w:rFonts w:hint="eastAsia"/>
          <w:b/>
          <w:bCs/>
          <w:color w:val="000000"/>
          <w:sz w:val="24"/>
          <w:szCs w:val="21"/>
        </w:rPr>
        <w:t>课时安排：</w:t>
      </w:r>
      <w:r>
        <w:rPr>
          <w:rFonts w:hint="eastAsia"/>
          <w:color w:val="000000"/>
          <w:szCs w:val="21"/>
        </w:rPr>
        <w:t>1课时新课   2课时练习讲评</w:t>
      </w:r>
    </w:p>
    <w:p>
      <w:pPr>
        <w:spacing w:line="380" w:lineRule="exact"/>
        <w:ind w:left="964" w:hanging="964" w:hangingChars="400"/>
        <w:rPr>
          <w:rFonts w:hint="eastAsia"/>
          <w:b/>
          <w:bCs/>
          <w:color w:val="000000"/>
          <w:sz w:val="24"/>
          <w:szCs w:val="21"/>
        </w:rPr>
      </w:pPr>
      <w:r>
        <w:rPr>
          <w:rFonts w:hint="eastAsia"/>
          <w:b/>
          <w:bCs/>
          <w:color w:val="000000"/>
          <w:sz w:val="24"/>
          <w:szCs w:val="21"/>
        </w:rPr>
        <w:t>教学过程：</w:t>
      </w:r>
    </w:p>
    <w:p>
      <w:pPr>
        <w:spacing w:line="380" w:lineRule="exact"/>
        <w:ind w:left="840" w:hanging="840" w:hangingChars="400"/>
        <w:rPr>
          <w:color w:val="000000"/>
          <w:szCs w:val="21"/>
        </w:rPr>
      </w:pPr>
      <w:r>
        <w:rPr>
          <w:color w:val="000000"/>
          <w:szCs w:val="21"/>
        </w:rPr>
        <w:t>【导入】为了减轻汽车尾气造成的大气污染，人们提出通过2NO(g)+2CO(g)=N</w:t>
      </w:r>
      <w:r>
        <w:rPr>
          <w:color w:val="000000"/>
          <w:szCs w:val="21"/>
          <w:vertAlign w:val="subscript"/>
        </w:rPr>
        <w:t>2</w:t>
      </w:r>
      <w:r>
        <w:rPr>
          <w:color w:val="000000"/>
          <w:szCs w:val="21"/>
        </w:rPr>
        <w:t>(g)+2CO</w:t>
      </w:r>
      <w:r>
        <w:rPr>
          <w:color w:val="000000"/>
          <w:szCs w:val="21"/>
          <w:vertAlign w:val="subscript"/>
        </w:rPr>
        <w:t>2</w:t>
      </w:r>
      <w:r>
        <w:rPr>
          <w:color w:val="000000"/>
          <w:szCs w:val="21"/>
        </w:rPr>
        <w:t>(g)来处理，这一方案是否可行，反应物之间是否可以发生反应？你的依据是什么？</w:t>
      </w:r>
    </w:p>
    <w:p>
      <w:pPr>
        <w:spacing w:line="380" w:lineRule="exact"/>
        <w:rPr>
          <w:b/>
          <w:bCs/>
          <w:color w:val="000000"/>
          <w:szCs w:val="21"/>
        </w:rPr>
      </w:pPr>
      <w:r>
        <w:rPr>
          <w:color w:val="000000"/>
          <w:szCs w:val="21"/>
        </w:rPr>
        <w:t>【板书】</w:t>
      </w:r>
      <w:r>
        <w:rPr>
          <w:b/>
          <w:bCs/>
          <w:color w:val="000000"/>
          <w:szCs w:val="21"/>
        </w:rPr>
        <w:t>第一节 化学反应的方向</w:t>
      </w:r>
    </w:p>
    <w:p>
      <w:pPr>
        <w:spacing w:line="380" w:lineRule="exact"/>
        <w:ind w:firstLine="843" w:firstLineChars="400"/>
        <w:rPr>
          <w:b/>
          <w:color w:val="000000"/>
          <w:szCs w:val="21"/>
          <w:u w:val="single"/>
        </w:rPr>
      </w:pPr>
      <w:r>
        <w:rPr>
          <w:b/>
          <w:color w:val="000000"/>
          <w:szCs w:val="21"/>
        </w:rPr>
        <w:t>自发反应：</w:t>
      </w:r>
    </w:p>
    <w:p>
      <w:pPr>
        <w:spacing w:line="380" w:lineRule="exact"/>
        <w:rPr>
          <w:bCs/>
          <w:color w:val="000000"/>
          <w:szCs w:val="21"/>
        </w:rPr>
      </w:pPr>
      <w:r>
        <w:rPr>
          <w:color w:val="000000"/>
          <w:szCs w:val="21"/>
        </w:rPr>
        <w:t>【</w:t>
      </w:r>
      <w:r>
        <w:rPr>
          <w:bCs/>
          <w:color w:val="000000"/>
          <w:szCs w:val="21"/>
        </w:rPr>
        <w:t>教师</w:t>
      </w:r>
      <w:r>
        <w:rPr>
          <w:color w:val="000000"/>
          <w:szCs w:val="21"/>
        </w:rPr>
        <w:t>】</w:t>
      </w:r>
      <w:r>
        <w:rPr>
          <w:bCs/>
          <w:color w:val="000000"/>
          <w:szCs w:val="21"/>
        </w:rPr>
        <w:t>大家预习P35—P39，看看反应的自发性与哪些因素有关？</w:t>
      </w:r>
    </w:p>
    <w:p>
      <w:pPr>
        <w:spacing w:line="380" w:lineRule="exact"/>
        <w:rPr>
          <w:color w:val="000000"/>
          <w:szCs w:val="21"/>
        </w:rPr>
      </w:pPr>
      <w:r>
        <w:rPr>
          <w:color w:val="000000"/>
          <w:szCs w:val="21"/>
        </w:rPr>
        <w:t>【学生】</w:t>
      </w:r>
      <w:r>
        <w:rPr>
          <w:bCs/>
          <w:color w:val="000000"/>
          <w:szCs w:val="21"/>
        </w:rPr>
        <w:t>预习P35—P39（10分钟）</w:t>
      </w:r>
    </w:p>
    <w:p>
      <w:pPr>
        <w:spacing w:line="380" w:lineRule="exact"/>
        <w:ind w:left="840" w:hanging="840" w:hangingChars="400"/>
        <w:rPr>
          <w:color w:val="000000"/>
          <w:szCs w:val="21"/>
          <w:u w:val="single"/>
        </w:rPr>
      </w:pPr>
      <w:r>
        <w:rPr>
          <w:color w:val="000000"/>
          <w:szCs w:val="21"/>
        </w:rPr>
        <w:t>【教师】科学家根据自然界中能量有由高到低的自发性和混乱的程度有有序到无序的规律来研究化学反应……</w:t>
      </w:r>
    </w:p>
    <w:p>
      <w:pPr>
        <w:spacing w:line="380" w:lineRule="exact"/>
        <w:ind w:left="1"/>
        <w:rPr>
          <w:color w:val="000000"/>
          <w:szCs w:val="21"/>
        </w:rPr>
      </w:pPr>
      <w:r>
        <w:rPr>
          <w:color w:val="000000"/>
          <w:szCs w:val="21"/>
        </w:rPr>
        <w:t>【板书】一、反应焓变与反应方向</w:t>
      </w:r>
    </w:p>
    <w:p>
      <w:pPr>
        <w:spacing w:line="380" w:lineRule="exact"/>
        <w:ind w:left="1"/>
        <w:rPr>
          <w:color w:val="000000"/>
          <w:szCs w:val="21"/>
        </w:rPr>
      </w:pPr>
      <w:r>
        <w:rPr>
          <w:color w:val="000000"/>
          <w:szCs w:val="21"/>
        </w:rPr>
        <w:t xml:space="preserve">        反应焓变是反应能否自发进行的一个因素，但不是唯一因素。</w:t>
      </w:r>
    </w:p>
    <w:p>
      <w:pPr>
        <w:spacing w:line="380" w:lineRule="exact"/>
        <w:ind w:left="1"/>
        <w:rPr>
          <w:color w:val="000000"/>
          <w:szCs w:val="21"/>
          <w:u w:val="single"/>
        </w:rPr>
      </w:pPr>
      <w:r>
        <w:rPr>
          <w:color w:val="000000"/>
          <w:szCs w:val="21"/>
        </w:rPr>
        <w:t xml:space="preserve">        一般的讲，放热反应容易自发进行。</w:t>
      </w:r>
    </w:p>
    <w:p>
      <w:pPr>
        <w:spacing w:line="380" w:lineRule="exact"/>
        <w:ind w:left="840" w:hanging="840" w:hangingChars="400"/>
        <w:rPr>
          <w:color w:val="000000"/>
          <w:szCs w:val="21"/>
        </w:rPr>
      </w:pPr>
      <w:r>
        <w:rPr>
          <w:color w:val="000000"/>
          <w:szCs w:val="21"/>
        </w:rPr>
        <w:t>【讲解】阅读P36并思考：NH</w:t>
      </w:r>
      <w:r>
        <w:rPr>
          <w:color w:val="000000"/>
          <w:szCs w:val="21"/>
          <w:vertAlign w:val="subscript"/>
        </w:rPr>
        <w:t>4</w:t>
      </w:r>
      <w:r>
        <w:rPr>
          <w:color w:val="000000"/>
          <w:szCs w:val="21"/>
        </w:rPr>
        <w:t>NO</w:t>
      </w:r>
      <w:r>
        <w:rPr>
          <w:color w:val="000000"/>
          <w:szCs w:val="21"/>
          <w:vertAlign w:val="subscript"/>
        </w:rPr>
        <w:t>3</w:t>
      </w:r>
      <w:r>
        <w:rPr>
          <w:color w:val="000000"/>
          <w:szCs w:val="21"/>
        </w:rPr>
        <w:t>(s) 、NaOH(s)、 NaC1(s)和蔗糖都能溶于水，它们的溶解过程与焓变有关吗？是什么因素决定它们的溶解能自发进行？固体溶解过程中的共同特点是：</w:t>
      </w:r>
      <w:r>
        <w:rPr>
          <w:color w:val="000000"/>
          <w:szCs w:val="21"/>
          <w:u w:val="single"/>
        </w:rPr>
        <w:t xml:space="preserve">                </w:t>
      </w:r>
    </w:p>
    <w:p>
      <w:pPr>
        <w:spacing w:line="380" w:lineRule="exact"/>
        <w:rPr>
          <w:color w:val="000000"/>
          <w:szCs w:val="21"/>
        </w:rPr>
      </w:pPr>
      <w:r>
        <w:rPr>
          <w:color w:val="000000"/>
          <w:szCs w:val="21"/>
        </w:rPr>
        <w:t>【板书】二、反应熵变与反应方向</w:t>
      </w:r>
    </w:p>
    <w:p>
      <w:pPr>
        <w:spacing w:line="380" w:lineRule="exact"/>
        <w:ind w:firstLine="840" w:firstLineChars="400"/>
        <w:rPr>
          <w:color w:val="000000"/>
          <w:szCs w:val="21"/>
        </w:rPr>
      </w:pPr>
      <w:r>
        <w:rPr>
          <w:color w:val="000000"/>
          <w:szCs w:val="21"/>
        </w:rPr>
        <w:t>1.熵：描述体系混乱度的物理量</w:t>
      </w:r>
    </w:p>
    <w:p>
      <w:pPr>
        <w:spacing w:line="380" w:lineRule="exact"/>
        <w:ind w:firstLine="840" w:firstLineChars="400"/>
        <w:rPr>
          <w:color w:val="000000"/>
          <w:szCs w:val="21"/>
          <w:u w:val="single"/>
        </w:rPr>
      </w:pPr>
      <w:r>
        <w:rPr>
          <w:color w:val="000000"/>
          <w:szCs w:val="21"/>
        </w:rPr>
        <w:t>2.符号：S    单位：J•mol</w:t>
      </w:r>
      <w:r>
        <w:rPr>
          <w:color w:val="000000"/>
          <w:szCs w:val="21"/>
          <w:vertAlign w:val="superscript"/>
        </w:rPr>
        <w:t>-1</w:t>
      </w:r>
      <w:r>
        <w:rPr>
          <w:color w:val="000000"/>
          <w:szCs w:val="21"/>
        </w:rPr>
        <w:t>•K</w:t>
      </w:r>
      <w:r>
        <w:rPr>
          <w:color w:val="000000"/>
          <w:szCs w:val="21"/>
          <w:vertAlign w:val="superscript"/>
        </w:rPr>
        <w:t>-1</w:t>
      </w:r>
    </w:p>
    <w:p>
      <w:pPr>
        <w:spacing w:line="380" w:lineRule="exact"/>
        <w:ind w:firstLine="840" w:firstLineChars="400"/>
        <w:rPr>
          <w:color w:val="000000"/>
          <w:szCs w:val="21"/>
        </w:rPr>
      </w:pPr>
      <w:r>
        <w:rPr>
          <w:color w:val="000000"/>
          <w:szCs w:val="21"/>
        </w:rPr>
        <w:t>3.大小判据：</w:t>
      </w:r>
    </w:p>
    <w:p>
      <w:pPr>
        <w:spacing w:line="380" w:lineRule="exact"/>
        <w:ind w:firstLine="735" w:firstLineChars="350"/>
        <w:rPr>
          <w:color w:val="000000"/>
          <w:szCs w:val="21"/>
          <w:u w:val="single"/>
        </w:rPr>
      </w:pPr>
      <w:r>
        <w:rPr>
          <w:color w:val="000000"/>
          <w:szCs w:val="21"/>
        </w:rPr>
        <w:t>（1）物质的混乱度：体系混乱度越大，熵值越大；</w:t>
      </w:r>
    </w:p>
    <w:p>
      <w:pPr>
        <w:spacing w:line="380" w:lineRule="exact"/>
        <w:ind w:firstLine="735" w:firstLineChars="350"/>
        <w:rPr>
          <w:color w:val="000000"/>
          <w:szCs w:val="21"/>
        </w:rPr>
      </w:pPr>
      <w:r>
        <w:rPr>
          <w:color w:val="000000"/>
          <w:szCs w:val="21"/>
        </w:rPr>
        <w:t>（2）同一条件：不同物质的熵值不同；</w:t>
      </w:r>
    </w:p>
    <w:p>
      <w:pPr>
        <w:spacing w:line="380" w:lineRule="exact"/>
        <w:ind w:firstLine="735" w:firstLineChars="350"/>
        <w:rPr>
          <w:color w:val="000000"/>
          <w:szCs w:val="21"/>
        </w:rPr>
      </w:pPr>
      <w:r>
        <w:rPr>
          <w:color w:val="000000"/>
          <w:szCs w:val="21"/>
        </w:rPr>
        <w:t>（3）物质的存在状态：S(g) &gt; S(l) &gt; S(s)。</w:t>
      </w:r>
    </w:p>
    <w:p>
      <w:pPr>
        <w:spacing w:line="380" w:lineRule="exact"/>
        <w:ind w:left="1" w:firstLine="420" w:firstLineChars="200"/>
        <w:rPr>
          <w:color w:val="000000"/>
          <w:szCs w:val="21"/>
        </w:rPr>
      </w:pPr>
      <w:r>
        <w:rPr>
          <w:color w:val="000000"/>
          <w:szCs w:val="21"/>
        </w:rPr>
        <w:t xml:space="preserve">    4.反应熵变</w:t>
      </w:r>
    </w:p>
    <w:p>
      <w:pPr>
        <w:spacing w:line="380" w:lineRule="exact"/>
        <w:ind w:firstLine="840" w:firstLineChars="400"/>
        <w:rPr>
          <w:color w:val="000000"/>
          <w:szCs w:val="21"/>
          <w:u w:val="single"/>
        </w:rPr>
      </w:pPr>
      <w:r>
        <w:rPr>
          <w:color w:val="000000"/>
          <w:szCs w:val="21"/>
        </w:rPr>
        <w:t>(1)符号：</w:t>
      </w:r>
      <w:r>
        <w:rPr>
          <w:rFonts w:eastAsia="华文楷体"/>
          <w:color w:val="000000"/>
          <w:szCs w:val="21"/>
        </w:rPr>
        <w:t>△</w:t>
      </w:r>
      <w:r>
        <w:rPr>
          <w:color w:val="000000"/>
          <w:szCs w:val="21"/>
        </w:rPr>
        <w:t>S</w:t>
      </w:r>
    </w:p>
    <w:p>
      <w:pPr>
        <w:spacing w:line="380" w:lineRule="exact"/>
        <w:ind w:firstLine="840" w:firstLineChars="400"/>
        <w:rPr>
          <w:color w:val="000000"/>
          <w:szCs w:val="21"/>
          <w:u w:val="single"/>
        </w:rPr>
      </w:pPr>
      <w:r>
        <w:rPr>
          <w:color w:val="000000"/>
          <w:szCs w:val="21"/>
        </w:rPr>
        <w:t>(2)表达式:</w:t>
      </w:r>
      <w:r>
        <w:rPr>
          <w:rFonts w:eastAsia="华文楷体"/>
          <w:color w:val="000000"/>
          <w:szCs w:val="21"/>
        </w:rPr>
        <w:t>△</w:t>
      </w:r>
      <w:r>
        <w:rPr>
          <w:color w:val="000000"/>
          <w:szCs w:val="21"/>
        </w:rPr>
        <w:t>S = S</w:t>
      </w:r>
      <w:r>
        <w:rPr>
          <w:color w:val="000000"/>
          <w:szCs w:val="21"/>
          <w:vertAlign w:val="subscript"/>
        </w:rPr>
        <w:t>总和</w:t>
      </w:r>
      <w:r>
        <w:rPr>
          <w:color w:val="000000"/>
          <w:szCs w:val="21"/>
        </w:rPr>
        <w:t>(生成物) – S</w:t>
      </w:r>
      <w:r>
        <w:rPr>
          <w:color w:val="000000"/>
          <w:szCs w:val="21"/>
          <w:vertAlign w:val="subscript"/>
        </w:rPr>
        <w:t>总和</w:t>
      </w:r>
      <w:r>
        <w:rPr>
          <w:color w:val="000000"/>
          <w:szCs w:val="21"/>
        </w:rPr>
        <w:t>(反应物)</w:t>
      </w:r>
    </w:p>
    <w:p>
      <w:pPr>
        <w:spacing w:line="380" w:lineRule="exact"/>
        <w:ind w:firstLine="840" w:firstLineChars="400"/>
        <w:rPr>
          <w:color w:val="000000"/>
          <w:szCs w:val="21"/>
        </w:rPr>
      </w:pPr>
      <w:r>
        <w:rPr>
          <w:color w:val="000000"/>
          <w:szCs w:val="21"/>
        </w:rPr>
        <w:t>(3)正负判断：</w:t>
      </w:r>
    </w:p>
    <w:p>
      <w:pPr>
        <w:spacing w:line="380" w:lineRule="exact"/>
        <w:ind w:firstLine="840" w:firstLineChars="400"/>
        <w:rPr>
          <w:color w:val="000000"/>
          <w:szCs w:val="21"/>
        </w:rPr>
      </w:pPr>
      <w:r>
        <w:rPr>
          <w:color w:val="000000"/>
          <w:szCs w:val="21"/>
        </w:rPr>
        <w:t xml:space="preserve"> ①气体体积增大的反应，</w:t>
      </w:r>
      <w:r>
        <w:rPr>
          <w:rFonts w:eastAsia="华文楷体"/>
          <w:color w:val="000000"/>
          <w:szCs w:val="21"/>
        </w:rPr>
        <w:t>△</w:t>
      </w:r>
      <w:r>
        <w:rPr>
          <w:color w:val="000000"/>
          <w:szCs w:val="21"/>
        </w:rPr>
        <w:t>S&gt;0,熵增加反应</w:t>
      </w:r>
    </w:p>
    <w:p>
      <w:pPr>
        <w:spacing w:line="380" w:lineRule="exact"/>
        <w:ind w:firstLine="945" w:firstLineChars="450"/>
        <w:rPr>
          <w:color w:val="000000"/>
          <w:szCs w:val="21"/>
          <w:u w:val="single"/>
        </w:rPr>
      </w:pPr>
      <w:r>
        <w:rPr>
          <w:color w:val="000000"/>
          <w:szCs w:val="21"/>
        </w:rPr>
        <w:t>②气体体积减小的反应，</w:t>
      </w:r>
      <w:r>
        <w:rPr>
          <w:rFonts w:eastAsia="华文楷体"/>
          <w:color w:val="000000"/>
          <w:szCs w:val="21"/>
        </w:rPr>
        <w:t>△</w:t>
      </w:r>
      <w:r>
        <w:rPr>
          <w:color w:val="000000"/>
          <w:szCs w:val="21"/>
        </w:rPr>
        <w:t>S&lt;0,熵减小反应</w:t>
      </w:r>
    </w:p>
    <w:p>
      <w:pPr>
        <w:spacing w:line="380" w:lineRule="exact"/>
        <w:ind w:left="840" w:hanging="840" w:hangingChars="400"/>
        <w:rPr>
          <w:color w:val="000000"/>
          <w:szCs w:val="21"/>
          <w:u w:val="single"/>
        </w:rPr>
      </w:pPr>
      <w:r>
        <w:rPr>
          <w:color w:val="000000"/>
          <w:szCs w:val="21"/>
        </w:rPr>
        <w:t>【过渡】那么决定反应方向的因素是什么呢？经许多化学家在研究大量的化学反应后得出化学反应的方向与反应的焓变及熵变都由关系。</w:t>
      </w:r>
    </w:p>
    <w:p>
      <w:pPr>
        <w:spacing w:line="380" w:lineRule="exact"/>
        <w:rPr>
          <w:color w:val="000000"/>
          <w:szCs w:val="21"/>
        </w:rPr>
      </w:pPr>
      <w:r>
        <w:rPr>
          <w:color w:val="000000"/>
          <w:szCs w:val="21"/>
        </w:rPr>
        <w:t>【板书】三、焓变与熵变对反应方向的共同影响</w:t>
      </w:r>
    </w:p>
    <w:p>
      <w:pPr>
        <w:spacing w:line="380" w:lineRule="exact"/>
        <w:rPr>
          <w:color w:val="000000"/>
          <w:szCs w:val="21"/>
        </w:rPr>
      </w:pPr>
      <w:r>
        <w:rPr>
          <w:color w:val="000000"/>
          <w:szCs w:val="21"/>
        </w:rPr>
        <w:t>【板书】1.判据：△H-T△S</w:t>
      </w:r>
    </w:p>
    <w:p>
      <w:pPr>
        <w:spacing w:line="380" w:lineRule="exact"/>
        <w:rPr>
          <w:color w:val="000000"/>
          <w:szCs w:val="21"/>
        </w:rPr>
      </w:pPr>
      <w:r>
        <w:rPr>
          <w:color w:val="000000"/>
          <w:szCs w:val="21"/>
        </w:rPr>
        <w:t xml:space="preserve">        2.判据与反应的自发性：</w:t>
      </w:r>
    </w:p>
    <w:p>
      <w:pPr>
        <w:spacing w:line="380" w:lineRule="exact"/>
        <w:ind w:firstLine="1260" w:firstLineChars="600"/>
        <w:rPr>
          <w:color w:val="000000"/>
          <w:szCs w:val="21"/>
        </w:rPr>
      </w:pPr>
      <w:r>
        <w:rPr>
          <w:color w:val="000000"/>
          <w:szCs w:val="21"/>
        </w:rPr>
        <mc:AlternateContent>
          <mc:Choice Requires="wps">
            <w:drawing>
              <wp:anchor distT="0" distB="0" distL="114300" distR="114300" simplePos="0" relativeHeight="251659264" behindDoc="0" locked="0" layoutInCell="1" allowOverlap="1">
                <wp:simplePos x="0" y="0"/>
                <wp:positionH relativeFrom="column">
                  <wp:posOffset>1279525</wp:posOffset>
                </wp:positionH>
                <wp:positionV relativeFrom="paragraph">
                  <wp:posOffset>52705</wp:posOffset>
                </wp:positionV>
                <wp:extent cx="90805" cy="628650"/>
                <wp:effectExtent l="9525" t="9525" r="13970" b="9525"/>
                <wp:wrapNone/>
                <wp:docPr id="1" name="左大括号 1"/>
                <wp:cNvGraphicFramePr/>
                <a:graphic xmlns:a="http://schemas.openxmlformats.org/drawingml/2006/main">
                  <a:graphicData uri="http://schemas.microsoft.com/office/word/2010/wordprocessingShape">
                    <wps:wsp>
                      <wps:cNvSpPr/>
                      <wps:spPr>
                        <a:xfrm>
                          <a:off x="0" y="0"/>
                          <a:ext cx="90805" cy="628650"/>
                        </a:xfrm>
                        <a:prstGeom prst="leftBrace">
                          <a:avLst>
                            <a:gd name="adj1" fmla="val 57692"/>
                            <a:gd name="adj2" fmla="val 50000"/>
                          </a:avLst>
                        </a:prstGeom>
                        <a:noFill/>
                        <a:ln w="19050"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type="#_x0000_t87" style="position:absolute;left:0pt;margin-left:100.75pt;margin-top:4.15pt;height:49.5pt;width:7.15pt;z-index:251659264;mso-width-relative:page;mso-height-relative:page;" filled="f" stroked="t" coordsize="21600,21600" o:gfxdata="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HRdKsnXAAAACQEA&#10;AA8AAAAAAAAAAQAgAAAAIgAAAGRycy9kb3ducmV2LnhtbFBLAQIUABQAAAAIAIdO4kD1UFS0GwIA&#10;AEYEAAAOAAAAAAAAAAEAIAAAACYBAABkcnMvZTJvRG9jLnhtbFBLBQYAAAAABgAGAFkBAACzBQAA&#10;AAA=&#10;">
                <v:path arrowok="t"/>
                <v:fill on="f" focussize="0,0"/>
                <v:stroke weight="1.5pt" imagealignshape="1"/>
                <v:imagedata o:title=""/>
                <o:lock v:ext="edit"/>
              </v:shape>
            </w:pict>
          </mc:Fallback>
        </mc:AlternateContent>
      </w:r>
      <w:r>
        <w:rPr>
          <w:color w:val="000000"/>
          <w:szCs w:val="21"/>
        </w:rPr>
        <w:t xml:space="preserve">         &lt; 0  反应自发</w:t>
      </w:r>
    </w:p>
    <w:p>
      <w:pPr>
        <w:spacing w:line="380" w:lineRule="exact"/>
        <w:ind w:firstLine="1050" w:firstLineChars="500"/>
        <w:rPr>
          <w:color w:val="000000"/>
          <w:szCs w:val="21"/>
        </w:rPr>
      </w:pPr>
      <w:r>
        <w:rPr>
          <w:color w:val="000000"/>
          <w:szCs w:val="21"/>
        </w:rPr>
        <w:t>△H-T△S   = 0  达平衡状态</w:t>
      </w:r>
    </w:p>
    <w:p>
      <w:pPr>
        <w:spacing w:line="380" w:lineRule="exact"/>
        <w:ind w:firstLine="1050" w:firstLineChars="500"/>
        <w:rPr>
          <w:color w:val="000000"/>
          <w:szCs w:val="21"/>
        </w:rPr>
      </w:pPr>
      <w:r>
        <w:rPr>
          <w:color w:val="000000"/>
          <w:szCs w:val="21"/>
        </w:rPr>
        <w:t xml:space="preserve">           &gt; 0  反应不能自发</w:t>
      </w:r>
    </w:p>
    <w:p>
      <w:pPr>
        <w:spacing w:line="380" w:lineRule="exact"/>
        <w:rPr>
          <w:color w:val="000000"/>
          <w:szCs w:val="21"/>
        </w:rPr>
      </w:pPr>
      <w:r>
        <w:rPr>
          <w:color w:val="000000"/>
          <w:szCs w:val="21"/>
        </w:rPr>
        <w:t xml:space="preserve">        3.适用判据应注意的问题：</w:t>
      </w:r>
    </w:p>
    <w:p>
      <w:pPr>
        <w:spacing w:line="380" w:lineRule="exact"/>
        <w:rPr>
          <w:color w:val="000000"/>
          <w:szCs w:val="21"/>
        </w:rPr>
      </w:pPr>
      <w:r>
        <w:rPr>
          <w:color w:val="000000"/>
          <w:szCs w:val="21"/>
        </w:rPr>
        <w:t xml:space="preserve">        （1）判断反应的自发性要结合△H和△S，利用△H-T△S</w:t>
      </w:r>
    </w:p>
    <w:p>
      <w:pPr>
        <w:spacing w:line="380" w:lineRule="exact"/>
        <w:ind w:firstLine="840" w:firstLineChars="400"/>
        <w:rPr>
          <w:color w:val="000000"/>
          <w:szCs w:val="21"/>
        </w:rPr>
      </w:pPr>
      <w:r>
        <w:rPr>
          <w:color w:val="000000"/>
          <w:szCs w:val="21"/>
        </w:rPr>
        <w:t>（2）条件是温度、压强一定条件下</w:t>
      </w:r>
    </w:p>
    <w:p>
      <w:pPr>
        <w:spacing w:line="380" w:lineRule="exact"/>
        <w:ind w:left="1239" w:leftChars="340" w:hanging="525" w:hangingChars="250"/>
        <w:rPr>
          <w:color w:val="000000"/>
          <w:szCs w:val="21"/>
        </w:rPr>
      </w:pPr>
      <w:r>
        <w:rPr>
          <w:color w:val="000000"/>
          <w:szCs w:val="21"/>
        </w:rPr>
        <w:t>（3）反应具有自发性，只能说明这个反应有进行的趋势，但这个反应到底能不能反应，那还要看反应进行的限度和反应进行的速率。</w:t>
      </w:r>
    </w:p>
    <w:p>
      <w:pPr>
        <w:spacing w:line="380" w:lineRule="exact"/>
        <w:rPr>
          <w:color w:val="000000"/>
          <w:szCs w:val="21"/>
        </w:rPr>
      </w:pPr>
      <w:r>
        <w:rPr>
          <w:color w:val="000000"/>
          <w:szCs w:val="21"/>
        </w:rPr>
        <w:t xml:space="preserve">【练习】阅读P38内容，填写：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5"/>
        <w:gridCol w:w="1982"/>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855" w:type="dxa"/>
            <w:noWrap w:val="0"/>
            <w:vAlign w:val="center"/>
          </w:tcPr>
          <w:p>
            <w:pPr>
              <w:widowControl/>
              <w:spacing w:line="380" w:lineRule="exact"/>
              <w:ind w:firstLine="630" w:firstLineChars="300"/>
              <w:jc w:val="left"/>
              <w:rPr>
                <w:color w:val="000000"/>
                <w:szCs w:val="21"/>
              </w:rPr>
            </w:pPr>
            <w:r>
              <w:rPr>
                <w:color w:val="000000"/>
                <w:szCs w:val="21"/>
              </w:rPr>
              <w:t xml:space="preserve">化学反应变化 </w:t>
            </w:r>
          </w:p>
        </w:tc>
        <w:tc>
          <w:tcPr>
            <w:tcW w:w="1982" w:type="dxa"/>
            <w:noWrap w:val="0"/>
            <w:vAlign w:val="center"/>
          </w:tcPr>
          <w:p>
            <w:pPr>
              <w:widowControl/>
              <w:spacing w:line="380" w:lineRule="exact"/>
              <w:jc w:val="left"/>
              <w:rPr>
                <w:color w:val="000000"/>
                <w:szCs w:val="21"/>
              </w:rPr>
            </w:pPr>
            <w:r>
              <w:rPr>
                <w:color w:val="000000"/>
                <w:szCs w:val="21"/>
              </w:rPr>
              <w:t>△H-T△S</w:t>
            </w:r>
          </w:p>
        </w:tc>
        <w:tc>
          <w:tcPr>
            <w:tcW w:w="1529" w:type="dxa"/>
            <w:noWrap w:val="0"/>
            <w:vAlign w:val="center"/>
          </w:tcPr>
          <w:p>
            <w:pPr>
              <w:widowControl/>
              <w:spacing w:line="380" w:lineRule="exact"/>
              <w:jc w:val="left"/>
              <w:rPr>
                <w:color w:val="000000"/>
                <w:szCs w:val="21"/>
              </w:rPr>
            </w:pPr>
            <w:r>
              <w:rPr>
                <w:color w:val="000000"/>
                <w:szCs w:val="21"/>
              </w:rPr>
              <w:t>能否自发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855" w:type="dxa"/>
            <w:noWrap w:val="0"/>
            <w:vAlign w:val="center"/>
          </w:tcPr>
          <w:p>
            <w:pPr>
              <w:spacing w:line="380" w:lineRule="exact"/>
              <w:rPr>
                <w:color w:val="000000"/>
                <w:szCs w:val="21"/>
                <w:lang w:val="pt-BR"/>
              </w:rPr>
            </w:pPr>
            <w:r>
              <w:rPr>
                <w:color w:val="000000"/>
                <w:szCs w:val="21"/>
                <w:lang w:val="pt-BR"/>
              </w:rPr>
              <w:t>2KClO</w:t>
            </w:r>
            <w:r>
              <w:rPr>
                <w:color w:val="000000"/>
                <w:szCs w:val="21"/>
                <w:vertAlign w:val="subscript"/>
                <w:lang w:val="pt-BR"/>
              </w:rPr>
              <w:t>3</w:t>
            </w:r>
            <w:r>
              <w:rPr>
                <w:color w:val="000000"/>
                <w:szCs w:val="21"/>
                <w:lang w:val="pt-BR"/>
              </w:rPr>
              <w:t>(s) == 2KCl(s)</w:t>
            </w:r>
            <w:r>
              <w:rPr>
                <w:color w:val="000000"/>
                <w:szCs w:val="21"/>
              </w:rPr>
              <w:t>＋</w:t>
            </w:r>
            <w:r>
              <w:rPr>
                <w:color w:val="000000"/>
                <w:szCs w:val="21"/>
                <w:lang w:val="pt-BR"/>
              </w:rPr>
              <w:t>3O</w:t>
            </w:r>
            <w:r>
              <w:rPr>
                <w:color w:val="000000"/>
                <w:szCs w:val="21"/>
                <w:vertAlign w:val="subscript"/>
                <w:lang w:val="pt-BR"/>
              </w:rPr>
              <w:t>2</w:t>
            </w:r>
            <w:r>
              <w:rPr>
                <w:color w:val="000000"/>
                <w:szCs w:val="21"/>
                <w:lang w:val="pt-BR"/>
              </w:rPr>
              <w:t>(g)</w:t>
            </w:r>
          </w:p>
        </w:tc>
        <w:tc>
          <w:tcPr>
            <w:tcW w:w="1982" w:type="dxa"/>
            <w:noWrap w:val="0"/>
            <w:vAlign w:val="center"/>
          </w:tcPr>
          <w:p>
            <w:pPr>
              <w:widowControl/>
              <w:spacing w:line="380" w:lineRule="exact"/>
              <w:jc w:val="left"/>
              <w:rPr>
                <w:color w:val="000000"/>
                <w:szCs w:val="21"/>
                <w:lang w:val="pt-BR"/>
              </w:rPr>
            </w:pPr>
          </w:p>
        </w:tc>
        <w:tc>
          <w:tcPr>
            <w:tcW w:w="1529" w:type="dxa"/>
            <w:noWrap w:val="0"/>
            <w:vAlign w:val="center"/>
          </w:tcPr>
          <w:p>
            <w:pPr>
              <w:widowControl/>
              <w:spacing w:line="380" w:lineRule="exact"/>
              <w:jc w:val="left"/>
              <w:rPr>
                <w:color w:val="000000"/>
                <w:szCs w:val="21"/>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4855" w:type="dxa"/>
            <w:noWrap w:val="0"/>
            <w:vAlign w:val="center"/>
          </w:tcPr>
          <w:p>
            <w:pPr>
              <w:spacing w:line="380" w:lineRule="exact"/>
              <w:rPr>
                <w:color w:val="000000"/>
                <w:szCs w:val="21"/>
              </w:rPr>
            </w:pPr>
            <w:r>
              <w:rPr>
                <w:color w:val="000000"/>
                <w:szCs w:val="21"/>
              </w:rPr>
              <w:t>CO(g) == C(s,石墨)＋1/2O</w:t>
            </w:r>
            <w:r>
              <w:rPr>
                <w:color w:val="000000"/>
                <w:szCs w:val="21"/>
                <w:vertAlign w:val="subscript"/>
              </w:rPr>
              <w:t>2</w:t>
            </w:r>
            <w:r>
              <w:rPr>
                <w:color w:val="000000"/>
                <w:szCs w:val="21"/>
              </w:rPr>
              <w:t>(g)</w:t>
            </w:r>
          </w:p>
        </w:tc>
        <w:tc>
          <w:tcPr>
            <w:tcW w:w="1982" w:type="dxa"/>
            <w:noWrap w:val="0"/>
            <w:vAlign w:val="center"/>
          </w:tcPr>
          <w:p>
            <w:pPr>
              <w:widowControl/>
              <w:spacing w:line="380" w:lineRule="exact"/>
              <w:jc w:val="left"/>
              <w:rPr>
                <w:color w:val="000000"/>
                <w:szCs w:val="21"/>
              </w:rPr>
            </w:pPr>
          </w:p>
        </w:tc>
        <w:tc>
          <w:tcPr>
            <w:tcW w:w="1529" w:type="dxa"/>
            <w:noWrap w:val="0"/>
            <w:vAlign w:val="center"/>
          </w:tcPr>
          <w:p>
            <w:pPr>
              <w:widowControl/>
              <w:spacing w:line="380" w:lineRule="exact"/>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855" w:type="dxa"/>
            <w:noWrap w:val="0"/>
            <w:vAlign w:val="center"/>
          </w:tcPr>
          <w:p>
            <w:pPr>
              <w:spacing w:line="380" w:lineRule="exact"/>
              <w:rPr>
                <w:color w:val="000000"/>
                <w:szCs w:val="21"/>
                <w:lang w:val="pt-BR"/>
              </w:rPr>
            </w:pPr>
            <w:r>
              <w:rPr>
                <w:color w:val="000000"/>
                <w:szCs w:val="21"/>
                <w:lang w:val="pt-BR"/>
              </w:rPr>
              <w:t>4Fe(OH)</w:t>
            </w:r>
            <w:r>
              <w:rPr>
                <w:color w:val="000000"/>
                <w:szCs w:val="21"/>
                <w:vertAlign w:val="subscript"/>
                <w:lang w:val="pt-BR"/>
              </w:rPr>
              <w:t>2</w:t>
            </w:r>
            <w:r>
              <w:rPr>
                <w:color w:val="000000"/>
                <w:szCs w:val="21"/>
                <w:lang w:val="pt-BR"/>
              </w:rPr>
              <w:t>(s)</w:t>
            </w:r>
            <w:r>
              <w:rPr>
                <w:color w:val="000000"/>
                <w:szCs w:val="21"/>
              </w:rPr>
              <w:t>＋</w:t>
            </w:r>
            <w:r>
              <w:rPr>
                <w:color w:val="000000"/>
                <w:szCs w:val="21"/>
                <w:lang w:val="pt-BR"/>
              </w:rPr>
              <w:t>2H</w:t>
            </w:r>
            <w:r>
              <w:rPr>
                <w:color w:val="000000"/>
                <w:szCs w:val="21"/>
                <w:vertAlign w:val="subscript"/>
                <w:lang w:val="pt-BR"/>
              </w:rPr>
              <w:t>2</w:t>
            </w:r>
            <w:r>
              <w:rPr>
                <w:color w:val="000000"/>
                <w:szCs w:val="21"/>
                <w:lang w:val="pt-BR"/>
              </w:rPr>
              <w:t>O(l)</w:t>
            </w:r>
            <w:r>
              <w:rPr>
                <w:color w:val="000000"/>
                <w:szCs w:val="21"/>
              </w:rPr>
              <w:t>＋</w:t>
            </w:r>
            <w:r>
              <w:rPr>
                <w:color w:val="000000"/>
                <w:szCs w:val="21"/>
                <w:lang w:val="pt-BR"/>
              </w:rPr>
              <w:t>O</w:t>
            </w:r>
            <w:r>
              <w:rPr>
                <w:color w:val="000000"/>
                <w:szCs w:val="21"/>
                <w:vertAlign w:val="subscript"/>
                <w:lang w:val="pt-BR"/>
              </w:rPr>
              <w:t>2</w:t>
            </w:r>
            <w:r>
              <w:rPr>
                <w:color w:val="000000"/>
                <w:szCs w:val="21"/>
                <w:lang w:val="pt-BR"/>
              </w:rPr>
              <w:t>(g) == 4Fe(OH)</w:t>
            </w:r>
            <w:r>
              <w:rPr>
                <w:color w:val="000000"/>
                <w:szCs w:val="21"/>
                <w:vertAlign w:val="subscript"/>
                <w:lang w:val="pt-BR"/>
              </w:rPr>
              <w:t>3</w:t>
            </w:r>
            <w:r>
              <w:rPr>
                <w:color w:val="000000"/>
                <w:szCs w:val="21"/>
                <w:lang w:val="pt-BR"/>
              </w:rPr>
              <w:t>(s)</w:t>
            </w:r>
          </w:p>
        </w:tc>
        <w:tc>
          <w:tcPr>
            <w:tcW w:w="1982" w:type="dxa"/>
            <w:noWrap w:val="0"/>
            <w:vAlign w:val="center"/>
          </w:tcPr>
          <w:p>
            <w:pPr>
              <w:widowControl/>
              <w:spacing w:line="380" w:lineRule="exact"/>
              <w:jc w:val="left"/>
              <w:rPr>
                <w:color w:val="000000"/>
                <w:szCs w:val="21"/>
                <w:lang w:val="pt-BR"/>
              </w:rPr>
            </w:pPr>
          </w:p>
        </w:tc>
        <w:tc>
          <w:tcPr>
            <w:tcW w:w="1529" w:type="dxa"/>
            <w:noWrap w:val="0"/>
            <w:vAlign w:val="center"/>
          </w:tcPr>
          <w:p>
            <w:pPr>
              <w:widowControl/>
              <w:spacing w:line="380" w:lineRule="exact"/>
              <w:jc w:val="left"/>
              <w:rPr>
                <w:color w:val="000000"/>
                <w:szCs w:val="21"/>
                <w:lang w:val="pt-B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4855" w:type="dxa"/>
            <w:noWrap w:val="0"/>
            <w:vAlign w:val="center"/>
          </w:tcPr>
          <w:p>
            <w:pPr>
              <w:spacing w:line="380" w:lineRule="exact"/>
              <w:rPr>
                <w:color w:val="000000"/>
                <w:szCs w:val="21"/>
              </w:rPr>
            </w:pPr>
            <w:r>
              <w:rPr>
                <w:color w:val="000000"/>
                <w:szCs w:val="21"/>
              </w:rPr>
              <w:t>NH</w:t>
            </w:r>
            <w:r>
              <w:rPr>
                <w:color w:val="000000"/>
                <w:szCs w:val="21"/>
                <w:vertAlign w:val="subscript"/>
              </w:rPr>
              <w:t>4</w:t>
            </w:r>
            <w:r>
              <w:rPr>
                <w:color w:val="000000"/>
                <w:szCs w:val="21"/>
              </w:rPr>
              <w:t>HCO</w:t>
            </w:r>
            <w:r>
              <w:rPr>
                <w:color w:val="000000"/>
                <w:szCs w:val="21"/>
                <w:vertAlign w:val="subscript"/>
              </w:rPr>
              <w:t>3</w:t>
            </w:r>
            <w:r>
              <w:rPr>
                <w:color w:val="000000"/>
                <w:szCs w:val="21"/>
              </w:rPr>
              <w:t>(s)＋CH</w:t>
            </w:r>
            <w:r>
              <w:rPr>
                <w:color w:val="000000"/>
                <w:szCs w:val="21"/>
                <w:vertAlign w:val="subscript"/>
              </w:rPr>
              <w:t>3</w:t>
            </w:r>
            <w:r>
              <w:rPr>
                <w:color w:val="000000"/>
                <w:szCs w:val="21"/>
              </w:rPr>
              <w:t>COOH(aq) == CO</w:t>
            </w:r>
            <w:r>
              <w:rPr>
                <w:color w:val="000000"/>
                <w:szCs w:val="21"/>
                <w:vertAlign w:val="subscript"/>
              </w:rPr>
              <w:t>2</w:t>
            </w:r>
            <w:r>
              <w:rPr>
                <w:color w:val="000000"/>
                <w:szCs w:val="21"/>
              </w:rPr>
              <w:t>(g)＋CH</w:t>
            </w:r>
            <w:r>
              <w:rPr>
                <w:color w:val="000000"/>
                <w:szCs w:val="21"/>
                <w:vertAlign w:val="subscript"/>
              </w:rPr>
              <w:t>3</w:t>
            </w:r>
            <w:r>
              <w:rPr>
                <w:color w:val="000000"/>
                <w:szCs w:val="21"/>
              </w:rPr>
              <w:t>COONH</w:t>
            </w:r>
            <w:r>
              <w:rPr>
                <w:color w:val="000000"/>
                <w:szCs w:val="21"/>
                <w:vertAlign w:val="subscript"/>
              </w:rPr>
              <w:t>4</w:t>
            </w:r>
            <w:r>
              <w:rPr>
                <w:color w:val="000000"/>
                <w:szCs w:val="21"/>
              </w:rPr>
              <w:t>(aq)＋H</w:t>
            </w:r>
            <w:r>
              <w:rPr>
                <w:color w:val="000000"/>
                <w:szCs w:val="21"/>
                <w:vertAlign w:val="subscript"/>
              </w:rPr>
              <w:t>2</w:t>
            </w:r>
            <w:r>
              <w:rPr>
                <w:color w:val="000000"/>
                <w:szCs w:val="21"/>
              </w:rPr>
              <w:t>O(l)</w:t>
            </w:r>
          </w:p>
        </w:tc>
        <w:tc>
          <w:tcPr>
            <w:tcW w:w="1982" w:type="dxa"/>
            <w:noWrap w:val="0"/>
            <w:vAlign w:val="center"/>
          </w:tcPr>
          <w:p>
            <w:pPr>
              <w:widowControl/>
              <w:spacing w:line="380" w:lineRule="exact"/>
              <w:jc w:val="left"/>
              <w:rPr>
                <w:color w:val="000000"/>
                <w:szCs w:val="21"/>
              </w:rPr>
            </w:pPr>
          </w:p>
        </w:tc>
        <w:tc>
          <w:tcPr>
            <w:tcW w:w="1529" w:type="dxa"/>
            <w:noWrap w:val="0"/>
            <w:vAlign w:val="center"/>
          </w:tcPr>
          <w:p>
            <w:pPr>
              <w:widowControl/>
              <w:spacing w:line="380" w:lineRule="exact"/>
              <w:jc w:val="left"/>
              <w:rPr>
                <w:color w:val="000000"/>
                <w:szCs w:val="21"/>
              </w:rPr>
            </w:pPr>
          </w:p>
        </w:tc>
      </w:tr>
    </w:tbl>
    <w:p>
      <w:pPr>
        <w:spacing w:line="380" w:lineRule="exact"/>
        <w:rPr>
          <w:color w:val="000000"/>
          <w:szCs w:val="21"/>
        </w:rPr>
      </w:pPr>
      <w:r>
        <w:rPr>
          <w:color w:val="000000"/>
          <w:szCs w:val="21"/>
        </w:rPr>
        <w:t xml:space="preserve">【板书】恒T恒P下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4"/>
        <w:gridCol w:w="2104"/>
        <w:gridCol w:w="2104"/>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04" w:type="dxa"/>
            <w:noWrap w:val="0"/>
            <w:vAlign w:val="center"/>
          </w:tcPr>
          <w:p>
            <w:pPr>
              <w:spacing w:line="380" w:lineRule="exact"/>
              <w:rPr>
                <w:color w:val="000000"/>
                <w:szCs w:val="21"/>
              </w:rPr>
            </w:pPr>
            <w:r>
              <w:rPr>
                <w:color w:val="000000"/>
                <w:szCs w:val="21"/>
              </w:rPr>
              <w:t>△H</w:t>
            </w:r>
          </w:p>
        </w:tc>
        <w:tc>
          <w:tcPr>
            <w:tcW w:w="2104" w:type="dxa"/>
            <w:noWrap w:val="0"/>
            <w:vAlign w:val="center"/>
          </w:tcPr>
          <w:p>
            <w:pPr>
              <w:spacing w:line="380" w:lineRule="exact"/>
              <w:rPr>
                <w:color w:val="000000"/>
                <w:szCs w:val="21"/>
              </w:rPr>
            </w:pPr>
            <w:r>
              <w:rPr>
                <w:color w:val="000000"/>
                <w:szCs w:val="21"/>
              </w:rPr>
              <w:t>△S</w:t>
            </w:r>
          </w:p>
        </w:tc>
        <w:tc>
          <w:tcPr>
            <w:tcW w:w="2104" w:type="dxa"/>
            <w:noWrap w:val="0"/>
            <w:vAlign w:val="center"/>
          </w:tcPr>
          <w:p>
            <w:pPr>
              <w:spacing w:line="380" w:lineRule="exact"/>
              <w:rPr>
                <w:color w:val="000000"/>
                <w:szCs w:val="21"/>
              </w:rPr>
            </w:pPr>
            <w:r>
              <w:rPr>
                <w:color w:val="000000"/>
                <w:szCs w:val="21"/>
              </w:rPr>
              <w:t>△H-T△S</w:t>
            </w:r>
          </w:p>
        </w:tc>
        <w:tc>
          <w:tcPr>
            <w:tcW w:w="2105" w:type="dxa"/>
            <w:noWrap w:val="0"/>
            <w:vAlign w:val="center"/>
          </w:tcPr>
          <w:p>
            <w:pPr>
              <w:spacing w:line="380" w:lineRule="exact"/>
              <w:rPr>
                <w:color w:val="000000"/>
                <w:szCs w:val="21"/>
              </w:rPr>
            </w:pPr>
            <w:r>
              <w:rPr>
                <w:color w:val="000000"/>
                <w:szCs w:val="21"/>
              </w:rPr>
              <w:t>反应的自发性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104" w:type="dxa"/>
            <w:noWrap w:val="0"/>
            <w:vAlign w:val="center"/>
          </w:tcPr>
          <w:p>
            <w:pPr>
              <w:spacing w:line="380" w:lineRule="exact"/>
              <w:rPr>
                <w:color w:val="000000"/>
                <w:szCs w:val="21"/>
              </w:rPr>
            </w:pPr>
            <w:r>
              <w:rPr>
                <w:color w:val="000000"/>
                <w:szCs w:val="21"/>
              </w:rPr>
              <w:t>—</w:t>
            </w:r>
          </w:p>
        </w:tc>
        <w:tc>
          <w:tcPr>
            <w:tcW w:w="2104" w:type="dxa"/>
            <w:noWrap w:val="0"/>
            <w:vAlign w:val="center"/>
          </w:tcPr>
          <w:p>
            <w:pPr>
              <w:spacing w:line="380" w:lineRule="exact"/>
              <w:rPr>
                <w:color w:val="000000"/>
                <w:szCs w:val="21"/>
              </w:rPr>
            </w:pPr>
            <w:r>
              <w:rPr>
                <w:color w:val="000000"/>
                <w:szCs w:val="21"/>
              </w:rPr>
              <w:t>+</w:t>
            </w:r>
          </w:p>
        </w:tc>
        <w:tc>
          <w:tcPr>
            <w:tcW w:w="2104" w:type="dxa"/>
            <w:noWrap w:val="0"/>
            <w:vAlign w:val="center"/>
          </w:tcPr>
          <w:p>
            <w:pPr>
              <w:spacing w:line="380" w:lineRule="exact"/>
              <w:rPr>
                <w:color w:val="000000"/>
                <w:szCs w:val="21"/>
              </w:rPr>
            </w:pPr>
            <w:r>
              <w:rPr>
                <w:color w:val="000000"/>
                <w:szCs w:val="21"/>
              </w:rPr>
              <w:t>—</w:t>
            </w:r>
          </w:p>
        </w:tc>
        <w:tc>
          <w:tcPr>
            <w:tcW w:w="2105" w:type="dxa"/>
            <w:noWrap w:val="0"/>
            <w:vAlign w:val="center"/>
          </w:tcPr>
          <w:p>
            <w:pPr>
              <w:spacing w:line="380" w:lineRule="exact"/>
              <w:rPr>
                <w:color w:val="000000"/>
                <w:szCs w:val="21"/>
              </w:rPr>
            </w:pPr>
            <w:r>
              <w:rPr>
                <w:color w:val="000000"/>
                <w:szCs w:val="21"/>
              </w:rPr>
              <w:t>一定自发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04" w:type="dxa"/>
            <w:noWrap w:val="0"/>
            <w:vAlign w:val="center"/>
          </w:tcPr>
          <w:p>
            <w:pPr>
              <w:spacing w:line="380" w:lineRule="exact"/>
              <w:rPr>
                <w:color w:val="000000"/>
                <w:szCs w:val="21"/>
              </w:rPr>
            </w:pPr>
            <w:r>
              <w:rPr>
                <w:color w:val="000000"/>
                <w:szCs w:val="21"/>
              </w:rPr>
              <w:t>+</w:t>
            </w:r>
          </w:p>
        </w:tc>
        <w:tc>
          <w:tcPr>
            <w:tcW w:w="2104" w:type="dxa"/>
            <w:noWrap w:val="0"/>
            <w:vAlign w:val="center"/>
          </w:tcPr>
          <w:p>
            <w:pPr>
              <w:spacing w:line="380" w:lineRule="exact"/>
              <w:rPr>
                <w:color w:val="000000"/>
                <w:szCs w:val="21"/>
              </w:rPr>
            </w:pPr>
            <w:r>
              <w:rPr>
                <w:color w:val="000000"/>
                <w:szCs w:val="21"/>
              </w:rPr>
              <w:t>—</w:t>
            </w:r>
          </w:p>
        </w:tc>
        <w:tc>
          <w:tcPr>
            <w:tcW w:w="2104" w:type="dxa"/>
            <w:noWrap w:val="0"/>
            <w:vAlign w:val="center"/>
          </w:tcPr>
          <w:p>
            <w:pPr>
              <w:spacing w:line="380" w:lineRule="exact"/>
              <w:rPr>
                <w:color w:val="000000"/>
                <w:szCs w:val="21"/>
              </w:rPr>
            </w:pPr>
            <w:r>
              <w:rPr>
                <w:color w:val="000000"/>
                <w:szCs w:val="21"/>
              </w:rPr>
              <w:t>+</w:t>
            </w:r>
          </w:p>
        </w:tc>
        <w:tc>
          <w:tcPr>
            <w:tcW w:w="2105" w:type="dxa"/>
            <w:noWrap w:val="0"/>
            <w:vAlign w:val="center"/>
          </w:tcPr>
          <w:p>
            <w:pPr>
              <w:spacing w:line="380" w:lineRule="exact"/>
              <w:rPr>
                <w:color w:val="000000"/>
                <w:szCs w:val="21"/>
              </w:rPr>
            </w:pPr>
            <w:r>
              <w:rPr>
                <w:color w:val="000000"/>
                <w:szCs w:val="21"/>
              </w:rPr>
              <w:t>一定不能自发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104" w:type="dxa"/>
            <w:noWrap w:val="0"/>
            <w:vAlign w:val="center"/>
          </w:tcPr>
          <w:p>
            <w:pPr>
              <w:spacing w:line="380" w:lineRule="exact"/>
              <w:rPr>
                <w:color w:val="000000"/>
                <w:szCs w:val="21"/>
              </w:rPr>
            </w:pPr>
            <w:r>
              <w:rPr>
                <w:color w:val="000000"/>
                <w:szCs w:val="21"/>
              </w:rPr>
              <w:t>—</w:t>
            </w:r>
          </w:p>
        </w:tc>
        <w:tc>
          <w:tcPr>
            <w:tcW w:w="2104" w:type="dxa"/>
            <w:noWrap w:val="0"/>
            <w:vAlign w:val="center"/>
          </w:tcPr>
          <w:p>
            <w:pPr>
              <w:spacing w:line="380" w:lineRule="exact"/>
              <w:rPr>
                <w:color w:val="000000"/>
                <w:szCs w:val="21"/>
              </w:rPr>
            </w:pPr>
            <w:r>
              <w:rPr>
                <w:color w:val="000000"/>
                <w:szCs w:val="21"/>
              </w:rPr>
              <w:t>—</w:t>
            </w:r>
          </w:p>
        </w:tc>
        <w:tc>
          <w:tcPr>
            <w:tcW w:w="2104" w:type="dxa"/>
            <w:noWrap w:val="0"/>
            <w:vAlign w:val="center"/>
          </w:tcPr>
          <w:p>
            <w:pPr>
              <w:spacing w:line="380" w:lineRule="exact"/>
              <w:rPr>
                <w:color w:val="000000"/>
                <w:szCs w:val="21"/>
              </w:rPr>
            </w:pPr>
            <w:r>
              <w:rPr>
                <w:color w:val="000000"/>
                <w:szCs w:val="21"/>
              </w:rPr>
              <w:t>低温—，高温+</w:t>
            </w:r>
          </w:p>
        </w:tc>
        <w:tc>
          <w:tcPr>
            <w:tcW w:w="2105" w:type="dxa"/>
            <w:noWrap w:val="0"/>
            <w:vAlign w:val="center"/>
          </w:tcPr>
          <w:p>
            <w:pPr>
              <w:spacing w:line="380" w:lineRule="exact"/>
              <w:rPr>
                <w:color w:val="000000"/>
                <w:szCs w:val="21"/>
              </w:rPr>
            </w:pPr>
            <w:r>
              <w:rPr>
                <w:color w:val="000000"/>
                <w:szCs w:val="21"/>
              </w:rPr>
              <w:t>低温自发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2104" w:type="dxa"/>
            <w:noWrap w:val="0"/>
            <w:vAlign w:val="center"/>
          </w:tcPr>
          <w:p>
            <w:pPr>
              <w:spacing w:line="380" w:lineRule="exact"/>
              <w:rPr>
                <w:color w:val="000000"/>
                <w:szCs w:val="21"/>
              </w:rPr>
            </w:pPr>
            <w:r>
              <w:rPr>
                <w:color w:val="000000"/>
                <w:szCs w:val="21"/>
              </w:rPr>
              <w:t>+</w:t>
            </w:r>
          </w:p>
        </w:tc>
        <w:tc>
          <w:tcPr>
            <w:tcW w:w="2104" w:type="dxa"/>
            <w:noWrap w:val="0"/>
            <w:vAlign w:val="center"/>
          </w:tcPr>
          <w:p>
            <w:pPr>
              <w:spacing w:line="380" w:lineRule="exact"/>
              <w:rPr>
                <w:color w:val="000000"/>
                <w:szCs w:val="21"/>
              </w:rPr>
            </w:pPr>
            <w:r>
              <w:rPr>
                <w:color w:val="000000"/>
                <w:szCs w:val="21"/>
              </w:rPr>
              <w:t>+</w:t>
            </w:r>
          </w:p>
        </w:tc>
        <w:tc>
          <w:tcPr>
            <w:tcW w:w="2104" w:type="dxa"/>
            <w:noWrap w:val="0"/>
            <w:vAlign w:val="center"/>
          </w:tcPr>
          <w:p>
            <w:pPr>
              <w:spacing w:line="380" w:lineRule="exact"/>
              <w:rPr>
                <w:color w:val="000000"/>
                <w:szCs w:val="21"/>
              </w:rPr>
            </w:pPr>
            <w:r>
              <w:rPr>
                <w:color w:val="000000"/>
                <w:szCs w:val="21"/>
              </w:rPr>
              <w:t>高温—，低温+</w:t>
            </w:r>
          </w:p>
        </w:tc>
        <w:tc>
          <w:tcPr>
            <w:tcW w:w="2105" w:type="dxa"/>
            <w:noWrap w:val="0"/>
            <w:vAlign w:val="center"/>
          </w:tcPr>
          <w:p>
            <w:pPr>
              <w:spacing w:line="380" w:lineRule="exact"/>
              <w:rPr>
                <w:color w:val="000000"/>
                <w:szCs w:val="21"/>
              </w:rPr>
            </w:pPr>
            <w:r>
              <w:rPr>
                <w:color w:val="000000"/>
                <w:szCs w:val="21"/>
              </w:rPr>
              <w:t>高温自发</w:t>
            </w:r>
          </w:p>
        </w:tc>
      </w:tr>
    </w:tbl>
    <w:p>
      <w:pPr>
        <w:spacing w:line="380" w:lineRule="exact"/>
        <w:rPr>
          <w:color w:val="000000"/>
          <w:szCs w:val="21"/>
        </w:rPr>
      </w:pPr>
      <w:r>
        <w:rPr>
          <w:color w:val="000000"/>
          <w:szCs w:val="21"/>
        </w:rPr>
        <w:t xml:space="preserve">【小结】                 </w:t>
      </w:r>
    </w:p>
    <w:p>
      <w:pPr>
        <w:spacing w:line="380" w:lineRule="exact"/>
        <w:ind w:firstLine="3255" w:firstLineChars="1550"/>
        <w:rPr>
          <w:color w:val="000000"/>
          <w:szCs w:val="21"/>
        </w:rPr>
      </w:pPr>
      <w:r>
        <w:rPr>
          <w:color w:val="000000"/>
          <w:szCs w:val="21"/>
        </w:rPr>
        <mc:AlternateContent>
          <mc:Choice Requires="wpg">
            <w:drawing>
              <wp:anchor distT="0" distB="0" distL="114300" distR="114300" simplePos="0" relativeHeight="251660288" behindDoc="0" locked="0" layoutInCell="1" allowOverlap="1">
                <wp:simplePos x="0" y="0"/>
                <wp:positionH relativeFrom="column">
                  <wp:posOffset>803275</wp:posOffset>
                </wp:positionH>
                <wp:positionV relativeFrom="paragraph">
                  <wp:posOffset>76200</wp:posOffset>
                </wp:positionV>
                <wp:extent cx="2943225" cy="1905000"/>
                <wp:effectExtent l="0" t="0" r="9525" b="0"/>
                <wp:wrapNone/>
                <wp:docPr id="4" name="组合 4"/>
                <wp:cNvGraphicFramePr/>
                <a:graphic xmlns:a="http://schemas.openxmlformats.org/drawingml/2006/main">
                  <a:graphicData uri="http://schemas.microsoft.com/office/word/2010/wordprocessingGroup">
                    <wpg:wgp>
                      <wpg:cNvGrpSpPr/>
                      <wpg:grpSpPr>
                        <a:xfrm>
                          <a:off x="0" y="0"/>
                          <a:ext cx="2943225" cy="1905000"/>
                          <a:chOff x="3062" y="11181"/>
                          <a:chExt cx="4635" cy="3000"/>
                        </a:xfrm>
                      </wpg:grpSpPr>
                      <wps:wsp>
                        <wps:cNvPr id="2" name="直接连接符 2"/>
                        <wps:cNvSpPr/>
                        <wps:spPr>
                          <a:xfrm>
                            <a:off x="3062" y="12560"/>
                            <a:ext cx="4635" cy="0"/>
                          </a:xfrm>
                          <a:prstGeom prst="line">
                            <a:avLst/>
                          </a:prstGeom>
                          <a:ln w="9525" cap="flat" cmpd="sng">
                            <a:solidFill>
                              <a:srgbClr val="000000"/>
                            </a:solidFill>
                            <a:prstDash val="solid"/>
                            <a:headEnd type="none" w="med" len="med"/>
                            <a:tailEnd type="triangle" w="med" len="med"/>
                          </a:ln>
                        </wps:spPr>
                        <wps:bodyPr upright="1"/>
                      </wps:wsp>
                      <wps:wsp>
                        <wps:cNvPr id="3" name="直接连接符 3"/>
                        <wps:cNvSpPr/>
                        <wps:spPr>
                          <a:xfrm flipH="1" flipV="1">
                            <a:off x="5447" y="11181"/>
                            <a:ext cx="15" cy="3000"/>
                          </a:xfrm>
                          <a:prstGeom prst="line">
                            <a:avLst/>
                          </a:prstGeom>
                          <a:ln w="9525" cap="flat" cmpd="sng">
                            <a:solidFill>
                              <a:srgbClr val="000000"/>
                            </a:solidFill>
                            <a:prstDash val="solid"/>
                            <a:headEnd type="none" w="med" len="med"/>
                            <a:tailEnd type="triangle" w="med" len="med"/>
                          </a:ln>
                        </wps:spPr>
                        <wps:bodyPr upright="1"/>
                      </wps:wsp>
                    </wpg:wgp>
                  </a:graphicData>
                </a:graphic>
              </wp:anchor>
            </w:drawing>
          </mc:Choice>
          <mc:Fallback>
            <w:pict>
              <v:group id="_x0000_s1026" o:spid="_x0000_s1026" o:spt="203" style="position:absolute;left:0pt;margin-left:63.25pt;margin-top:6pt;height:150pt;width:231.75pt;z-index:251660288;mso-width-relative:page;mso-height-relative:page;" coordorigin="3062,11181" coordsize="4635,3000" o:gfxdata="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AnI0KJ1gAAAAoBAAAPAAAAAAAAAAEAIAAAACIAAABkcnMvZG93bnJldi54bWxQ&#10;SwECFAAUAAAACACHTuJAM4dIBKQCAABBBwAADgAAAAAAAAABACAAAAAlAQAAZHJzL2Uyb0RvYy54&#10;bWxQSwUGAAAAAAYABgBZAQAAOwYAAAAA&#10;">
                <o:lock v:ext="edit" aspectratio="f"/>
                <v:line id="_x0000_s1026" o:spid="_x0000_s1026" o:spt="20" style="position:absolute;left:3062;top:12560;height:0;width:4635;" filled="f" stroked="t" coordsize="21600,21600" o:gfxdata="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ZBmab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_x0000_s1026" o:spid="_x0000_s1026" o:spt="20" style="position:absolute;left:5447;top:11181;flip:x y;height:3000;width:15;" filled="f" stroked="t" coordsize="21600,21600" o:gfxdata="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8blrbsAAADa&#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group>
            </w:pict>
          </mc:Fallback>
        </mc:AlternateContent>
      </w:r>
      <w:r>
        <w:rPr>
          <w:color w:val="000000"/>
          <w:szCs w:val="21"/>
        </w:rPr>
        <w:t xml:space="preserve">△S   </w:t>
      </w:r>
    </w:p>
    <w:p>
      <w:pPr>
        <w:spacing w:line="380" w:lineRule="exact"/>
        <w:rPr>
          <w:color w:val="000000"/>
          <w:szCs w:val="21"/>
        </w:rPr>
      </w:pPr>
    </w:p>
    <w:p>
      <w:pPr>
        <w:spacing w:line="380" w:lineRule="exact"/>
        <w:rPr>
          <w:color w:val="000000"/>
          <w:szCs w:val="21"/>
        </w:rPr>
      </w:pPr>
      <w:r>
        <w:rPr>
          <w:color w:val="000000"/>
          <w:szCs w:val="21"/>
        </w:rPr>
        <w:t xml:space="preserve">                                         </w:t>
      </w:r>
    </w:p>
    <w:p>
      <w:pPr>
        <w:spacing w:line="380" w:lineRule="exact"/>
        <w:ind w:firstLine="5334" w:firstLineChars="2540"/>
        <w:rPr>
          <w:color w:val="000000"/>
          <w:szCs w:val="21"/>
        </w:rPr>
      </w:pPr>
      <w:r>
        <w:rPr>
          <w:color w:val="000000"/>
          <w:szCs w:val="21"/>
        </w:rPr>
        <w:t>△H</w:t>
      </w:r>
    </w:p>
    <w:p>
      <w:pPr>
        <w:spacing w:line="380" w:lineRule="exact"/>
        <w:rPr>
          <w:color w:val="000000"/>
          <w:szCs w:val="21"/>
        </w:rPr>
      </w:pPr>
    </w:p>
    <w:p>
      <w:pPr>
        <w:spacing w:line="380" w:lineRule="exact"/>
        <w:rPr>
          <w:color w:val="000000"/>
          <w:szCs w:val="21"/>
        </w:rPr>
      </w:pPr>
    </w:p>
    <w:p>
      <w:pPr>
        <w:spacing w:line="380" w:lineRule="exact"/>
        <w:rPr>
          <w:color w:val="000000"/>
          <w:szCs w:val="21"/>
        </w:rPr>
      </w:pPr>
    </w:p>
    <w:p>
      <w:pPr>
        <w:spacing w:line="380" w:lineRule="exact"/>
        <w:rPr>
          <w:color w:val="000000"/>
          <w:szCs w:val="21"/>
        </w:rPr>
      </w:pPr>
    </w:p>
    <w:p>
      <w:pPr>
        <w:spacing w:line="380" w:lineRule="exact"/>
        <w:rPr>
          <w:color w:val="000000"/>
          <w:szCs w:val="21"/>
        </w:rPr>
      </w:pPr>
    </w:p>
    <w:p>
      <w:pPr>
        <w:spacing w:line="380" w:lineRule="exact"/>
        <w:rPr>
          <w:color w:val="000000"/>
          <w:szCs w:val="21"/>
        </w:rPr>
      </w:pPr>
      <w:r>
        <w:rPr>
          <w:color w:val="000000"/>
          <w:szCs w:val="21"/>
        </w:rPr>
        <w:t>【板书设计】</w:t>
      </w:r>
    </w:p>
    <w:p>
      <w:pPr>
        <w:spacing w:line="380" w:lineRule="exact"/>
        <w:ind w:left="1"/>
        <w:rPr>
          <w:color w:val="000000"/>
          <w:szCs w:val="21"/>
        </w:rPr>
      </w:pPr>
      <w:r>
        <w:rPr>
          <w:color w:val="000000"/>
          <w:szCs w:val="21"/>
        </w:rPr>
        <w:t xml:space="preserve">       一、反应焓变与反应方向</w:t>
      </w:r>
    </w:p>
    <w:p>
      <w:pPr>
        <w:spacing w:line="380" w:lineRule="exact"/>
        <w:ind w:left="1"/>
        <w:rPr>
          <w:color w:val="000000"/>
          <w:szCs w:val="21"/>
        </w:rPr>
      </w:pPr>
      <w:r>
        <w:rPr>
          <w:color w:val="000000"/>
          <w:szCs w:val="21"/>
        </w:rPr>
        <w:t xml:space="preserve">        反应焓变是反应能否自发进行的一个因素，但不是唯一因素。</w:t>
      </w:r>
    </w:p>
    <w:p>
      <w:pPr>
        <w:spacing w:line="380" w:lineRule="exact"/>
        <w:ind w:left="1"/>
        <w:rPr>
          <w:color w:val="000000"/>
          <w:szCs w:val="21"/>
          <w:u w:val="single"/>
        </w:rPr>
      </w:pPr>
      <w:r>
        <w:rPr>
          <w:color w:val="000000"/>
          <w:szCs w:val="21"/>
        </w:rPr>
        <w:t xml:space="preserve">        一般的讲，放热反应容易自发进行。</w:t>
      </w:r>
    </w:p>
    <w:p>
      <w:pPr>
        <w:spacing w:line="380" w:lineRule="exact"/>
        <w:ind w:firstLine="735" w:firstLineChars="350"/>
        <w:rPr>
          <w:color w:val="000000"/>
          <w:szCs w:val="21"/>
        </w:rPr>
      </w:pPr>
      <w:r>
        <w:rPr>
          <w:color w:val="000000"/>
          <w:szCs w:val="21"/>
        </w:rPr>
        <w:t>二、反应熵变与反应方向</w:t>
      </w:r>
    </w:p>
    <w:p>
      <w:pPr>
        <w:spacing w:line="380" w:lineRule="exact"/>
        <w:ind w:firstLine="840" w:firstLineChars="400"/>
        <w:rPr>
          <w:color w:val="000000"/>
          <w:szCs w:val="21"/>
        </w:rPr>
      </w:pPr>
      <w:r>
        <w:rPr>
          <w:color w:val="000000"/>
          <w:szCs w:val="21"/>
        </w:rPr>
        <w:t>1.熵：</w:t>
      </w:r>
    </w:p>
    <w:p>
      <w:pPr>
        <w:spacing w:line="380" w:lineRule="exact"/>
        <w:ind w:firstLine="840" w:firstLineChars="400"/>
        <w:rPr>
          <w:color w:val="000000"/>
          <w:szCs w:val="21"/>
          <w:u w:val="single"/>
        </w:rPr>
      </w:pPr>
      <w:r>
        <w:rPr>
          <w:color w:val="000000"/>
          <w:szCs w:val="21"/>
        </w:rPr>
        <w:t>2.符号：    单位：</w:t>
      </w:r>
    </w:p>
    <w:p>
      <w:pPr>
        <w:spacing w:line="380" w:lineRule="exact"/>
        <w:ind w:firstLine="840" w:firstLineChars="400"/>
        <w:rPr>
          <w:color w:val="000000"/>
          <w:szCs w:val="21"/>
        </w:rPr>
      </w:pPr>
      <w:r>
        <w:rPr>
          <w:color w:val="000000"/>
          <w:szCs w:val="21"/>
        </w:rPr>
        <w:t>3.大小判据：</w:t>
      </w:r>
    </w:p>
    <w:p>
      <w:pPr>
        <w:spacing w:line="380" w:lineRule="exact"/>
        <w:ind w:firstLine="735" w:firstLineChars="350"/>
        <w:rPr>
          <w:color w:val="000000"/>
          <w:szCs w:val="21"/>
        </w:rPr>
      </w:pPr>
      <w:r>
        <w:rPr>
          <w:color w:val="000000"/>
          <w:szCs w:val="21"/>
        </w:rPr>
        <w:t>（1）物质的混乱度：</w:t>
      </w:r>
      <w:r>
        <w:rPr>
          <w:color w:val="000000"/>
          <w:szCs w:val="21"/>
          <w:u w:val="single"/>
        </w:rPr>
        <w:t xml:space="preserve">                                   </w:t>
      </w:r>
    </w:p>
    <w:p>
      <w:pPr>
        <w:spacing w:line="380" w:lineRule="exact"/>
        <w:ind w:firstLine="735" w:firstLineChars="350"/>
        <w:rPr>
          <w:color w:val="000000"/>
          <w:szCs w:val="21"/>
        </w:rPr>
      </w:pPr>
      <w:r>
        <w:rPr>
          <w:color w:val="000000"/>
          <w:szCs w:val="21"/>
        </w:rPr>
        <w:t>（2）同一条件：不同物质的熵值不同</w:t>
      </w:r>
    </w:p>
    <w:p>
      <w:pPr>
        <w:spacing w:line="380" w:lineRule="exact"/>
        <w:ind w:firstLine="735" w:firstLineChars="350"/>
        <w:rPr>
          <w:color w:val="000000"/>
          <w:szCs w:val="21"/>
        </w:rPr>
      </w:pPr>
      <w:r>
        <w:rPr>
          <w:color w:val="000000"/>
          <w:szCs w:val="21"/>
        </w:rPr>
        <w:t>（3）物质的存在状态：S(g) &gt; S(l) &gt; S(s)</w:t>
      </w:r>
    </w:p>
    <w:p>
      <w:pPr>
        <w:spacing w:line="380" w:lineRule="exact"/>
        <w:ind w:left="1" w:firstLine="420" w:firstLineChars="200"/>
        <w:rPr>
          <w:color w:val="000000"/>
          <w:szCs w:val="21"/>
        </w:rPr>
      </w:pPr>
      <w:r>
        <w:rPr>
          <w:color w:val="000000"/>
          <w:szCs w:val="21"/>
        </w:rPr>
        <w:t xml:space="preserve">    4.反应熵变</w:t>
      </w:r>
    </w:p>
    <w:p>
      <w:pPr>
        <w:spacing w:line="380" w:lineRule="exact"/>
        <w:ind w:firstLine="840" w:firstLineChars="400"/>
        <w:rPr>
          <w:color w:val="000000"/>
          <w:szCs w:val="21"/>
          <w:u w:val="single"/>
        </w:rPr>
      </w:pPr>
      <w:r>
        <w:rPr>
          <w:color w:val="000000"/>
          <w:szCs w:val="21"/>
        </w:rPr>
        <w:t>(1)符号：</w:t>
      </w:r>
    </w:p>
    <w:p>
      <w:pPr>
        <w:spacing w:line="380" w:lineRule="exact"/>
        <w:ind w:firstLine="840" w:firstLineChars="400"/>
        <w:rPr>
          <w:color w:val="000000"/>
          <w:szCs w:val="21"/>
          <w:u w:val="single"/>
        </w:rPr>
      </w:pPr>
      <w:r>
        <w:rPr>
          <w:color w:val="000000"/>
          <w:szCs w:val="21"/>
        </w:rPr>
        <w:t>(2)表达式:</w:t>
      </w:r>
    </w:p>
    <w:p>
      <w:pPr>
        <w:spacing w:line="380" w:lineRule="exact"/>
        <w:ind w:firstLine="840" w:firstLineChars="400"/>
        <w:rPr>
          <w:color w:val="000000"/>
          <w:szCs w:val="21"/>
          <w:u w:val="single"/>
        </w:rPr>
      </w:pPr>
      <w:r>
        <w:rPr>
          <w:color w:val="000000"/>
          <w:szCs w:val="21"/>
        </w:rPr>
        <w:t>(3)正负判断：</w:t>
      </w:r>
    </w:p>
    <w:p>
      <w:pPr>
        <w:spacing w:line="380" w:lineRule="exact"/>
        <w:ind w:firstLine="735" w:firstLineChars="350"/>
        <w:rPr>
          <w:color w:val="000000"/>
          <w:szCs w:val="21"/>
        </w:rPr>
      </w:pPr>
      <w:r>
        <w:rPr>
          <w:color w:val="000000"/>
          <w:szCs w:val="21"/>
        </w:rPr>
        <w:t>三、焓变与熵变对反应方向的共同影响</w:t>
      </w:r>
    </w:p>
    <w:p>
      <w:pPr>
        <w:spacing w:line="380" w:lineRule="exact"/>
        <w:ind w:firstLine="840" w:firstLineChars="400"/>
        <w:rPr>
          <w:color w:val="000000"/>
          <w:szCs w:val="21"/>
        </w:rPr>
      </w:pPr>
      <w:r>
        <w:rPr>
          <w:color w:val="000000"/>
          <w:szCs w:val="21"/>
        </w:rPr>
        <w:t>1.判据：△H-T△S</w:t>
      </w:r>
    </w:p>
    <w:p>
      <w:pPr>
        <w:spacing w:line="380" w:lineRule="exact"/>
        <w:rPr>
          <w:color w:val="000000"/>
          <w:szCs w:val="21"/>
        </w:rPr>
      </w:pPr>
      <w:r>
        <w:rPr>
          <w:color w:val="000000"/>
          <w:szCs w:val="21"/>
        </w:rPr>
        <w:t xml:space="preserve">        2.判据与反应的自发性：</w:t>
      </w:r>
    </w:p>
    <w:p>
      <w:pPr>
        <w:spacing w:line="380" w:lineRule="exact"/>
        <w:rPr>
          <w:color w:val="000000"/>
          <w:szCs w:val="21"/>
        </w:rPr>
      </w:pPr>
      <w:r>
        <w:rPr>
          <w:color w:val="000000"/>
          <w:szCs w:val="21"/>
        </w:rPr>
        <mc:AlternateContent>
          <mc:Choice Requires="wps">
            <w:drawing>
              <wp:anchor distT="0" distB="0" distL="114300" distR="114300" simplePos="0" relativeHeight="251661312" behindDoc="0" locked="0" layoutInCell="1" allowOverlap="1">
                <wp:simplePos x="0" y="0"/>
                <wp:positionH relativeFrom="column">
                  <wp:posOffset>1273810</wp:posOffset>
                </wp:positionH>
                <wp:positionV relativeFrom="paragraph">
                  <wp:posOffset>93980</wp:posOffset>
                </wp:positionV>
                <wp:extent cx="90805" cy="616585"/>
                <wp:effectExtent l="4445" t="4445" r="19050" b="7620"/>
                <wp:wrapNone/>
                <wp:docPr id="5" name="左大括号 5"/>
                <wp:cNvGraphicFramePr/>
                <a:graphic xmlns:a="http://schemas.openxmlformats.org/drawingml/2006/main">
                  <a:graphicData uri="http://schemas.microsoft.com/office/word/2010/wordprocessingShape">
                    <wps:wsp>
                      <wps:cNvSpPr/>
                      <wps:spPr>
                        <a:xfrm>
                          <a:off x="0" y="0"/>
                          <a:ext cx="90805" cy="616585"/>
                        </a:xfrm>
                        <a:prstGeom prst="leftBrace">
                          <a:avLst>
                            <a:gd name="adj1" fmla="val 56585"/>
                            <a:gd name="adj2" fmla="val 50000"/>
                          </a:avLst>
                        </a:pr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87" type="#_x0000_t87" style="position:absolute;left:0pt;margin-left:100.3pt;margin-top:7.4pt;height:48.55pt;width:7.15pt;z-index:251661312;mso-width-relative:page;mso-height-relative:page;" filled="f" stroked="t" coordsize="21600,21600" o:gfxdata="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XQV7wdgAAAAKAQAA&#10;DwAAAAAAAAABACAAAAAiAAAAZHJzL2Rvd25yZXYueG1sUEsBAhQAFAAAAAgAh07iQPnqXeQZAgAA&#10;RQQAAA4AAAAAAAAAAQAgAAAAJwEAAGRycy9lMm9Eb2MueG1sUEsFBgAAAAAGAAYAWQEAALIFAAAA&#10;AA==&#10;">
                <v:path arrowok="t"/>
                <v:fill on="f" focussize="0,0"/>
                <v:stroke imagealignshape="1"/>
                <v:imagedata o:title=""/>
                <o:lock v:ext="edit"/>
              </v:shape>
            </w:pict>
          </mc:Fallback>
        </mc:AlternateContent>
      </w:r>
      <w:r>
        <w:rPr>
          <w:color w:val="000000"/>
          <w:szCs w:val="21"/>
        </w:rPr>
        <w:t xml:space="preserve">                     &lt; 0  反应自发</w:t>
      </w:r>
    </w:p>
    <w:p>
      <w:pPr>
        <w:spacing w:line="380" w:lineRule="exact"/>
        <w:ind w:firstLine="1050" w:firstLineChars="500"/>
        <w:rPr>
          <w:color w:val="000000"/>
          <w:szCs w:val="21"/>
        </w:rPr>
      </w:pPr>
      <w:r>
        <w:rPr>
          <w:color w:val="000000"/>
          <w:szCs w:val="21"/>
        </w:rPr>
        <w:t>△H-T△S   = 0  达平衡状态</w:t>
      </w:r>
    </w:p>
    <w:p>
      <w:pPr>
        <w:spacing w:line="380" w:lineRule="exact"/>
        <w:ind w:firstLine="1050" w:firstLineChars="500"/>
        <w:rPr>
          <w:color w:val="000000"/>
          <w:szCs w:val="21"/>
        </w:rPr>
      </w:pPr>
      <w:r>
        <w:rPr>
          <w:color w:val="000000"/>
          <w:szCs w:val="21"/>
        </w:rPr>
        <w:t xml:space="preserve">           &gt; 0  反应不能自发</w:t>
      </w:r>
    </w:p>
    <w:p>
      <w:pPr>
        <w:spacing w:line="380" w:lineRule="exact"/>
        <w:rPr>
          <w:color w:val="000000"/>
          <w:szCs w:val="21"/>
        </w:rPr>
      </w:pPr>
      <w:r>
        <w:rPr>
          <w:color w:val="000000"/>
          <w:szCs w:val="21"/>
        </w:rPr>
        <w:t xml:space="preserve">        3.适用判据应注意的问题：</w:t>
      </w:r>
    </w:p>
    <w:p>
      <w:pPr>
        <w:spacing w:line="380" w:lineRule="exact"/>
        <w:rPr>
          <w:color w:val="000000"/>
          <w:szCs w:val="21"/>
        </w:rPr>
      </w:pPr>
      <w:r>
        <w:rPr>
          <w:color w:val="000000"/>
          <w:szCs w:val="21"/>
        </w:rPr>
        <w:t xml:space="preserve">        （1）判断反应的自发性要结合△H和△S，利用△H-T△S</w:t>
      </w:r>
    </w:p>
    <w:p>
      <w:pPr>
        <w:spacing w:line="380" w:lineRule="exact"/>
        <w:ind w:firstLine="840" w:firstLineChars="400"/>
        <w:rPr>
          <w:color w:val="000000"/>
          <w:szCs w:val="21"/>
        </w:rPr>
      </w:pPr>
      <w:r>
        <w:rPr>
          <w:color w:val="000000"/>
          <w:szCs w:val="21"/>
        </w:rPr>
        <w:t>（2）条件是温度、压强一定条件下</w:t>
      </w:r>
    </w:p>
    <w:p>
      <w:pPr>
        <w:spacing w:line="380" w:lineRule="exact"/>
        <w:ind w:left="1239" w:leftChars="340" w:hanging="525" w:hangingChars="250"/>
        <w:rPr>
          <w:color w:val="000000"/>
          <w:szCs w:val="21"/>
        </w:rPr>
      </w:pPr>
      <w:r>
        <w:rPr>
          <w:color w:val="000000"/>
          <w:szCs w:val="21"/>
        </w:rPr>
        <w:t>（3）反应具有自发性，只能说明这个反应有进行的趋势，但这个反应到底能不能反应，那还要看反应进行的限度和反应进行的速率。    【</w:t>
      </w:r>
      <w:r>
        <w:rPr>
          <w:rFonts w:hint="eastAsia"/>
          <w:color w:val="000000"/>
          <w:szCs w:val="21"/>
        </w:rPr>
        <w:t>作业</w:t>
      </w:r>
      <w:r>
        <w:rPr>
          <w:color w:val="000000"/>
          <w:szCs w:val="21"/>
        </w:rPr>
        <w:t>】</w:t>
      </w:r>
      <w:r>
        <w:rPr>
          <w:rFonts w:hint="eastAsia"/>
          <w:color w:val="000000"/>
          <w:szCs w:val="21"/>
        </w:rPr>
        <w:t>P40   2、3</w:t>
      </w:r>
      <w:r>
        <w:rPr>
          <w:color w:val="000000"/>
          <w:szCs w:val="21"/>
        </w:rPr>
        <w:t xml:space="preserve">  </w:t>
      </w:r>
    </w:p>
    <w:p>
      <w:pPr>
        <w:jc w:val="center"/>
        <w:rPr>
          <w:rFonts w:hint="eastAsia"/>
          <w:bCs/>
          <w:color w:val="000000"/>
          <w:szCs w:val="21"/>
        </w:rPr>
      </w:pPr>
      <w:r>
        <w:rPr>
          <w:rFonts w:hint="eastAsia"/>
          <w:b/>
          <w:bCs/>
          <w:color w:val="000000"/>
          <w:sz w:val="24"/>
          <w:szCs w:val="32"/>
          <w:lang w:eastAsia="zh-CN"/>
        </w:rPr>
        <w:t>日期</w:t>
      </w:r>
      <w:r>
        <w:rPr>
          <w:rFonts w:hint="eastAsia"/>
          <w:b/>
          <w:bCs/>
          <w:color w:val="000000"/>
          <w:sz w:val="24"/>
          <w:szCs w:val="32"/>
          <w:lang w:val="en-US" w:eastAsia="zh-CN"/>
        </w:rPr>
        <w:t xml:space="preserve">          总课时           课时              课型 </w:t>
      </w:r>
    </w:p>
    <w:p>
      <w:pPr>
        <w:jc w:val="center"/>
        <w:rPr>
          <w:rFonts w:hint="eastAsia"/>
          <w:bCs/>
          <w:color w:val="000000"/>
          <w:szCs w:val="21"/>
        </w:rPr>
      </w:pPr>
      <w:r>
        <w:rPr>
          <w:rFonts w:hint="eastAsia"/>
          <w:bCs/>
          <w:color w:val="000000"/>
          <w:szCs w:val="21"/>
        </w:rPr>
        <w:t>（第二课时）</w:t>
      </w:r>
    </w:p>
    <w:p>
      <w:pPr>
        <w:rPr>
          <w:rFonts w:hint="eastAsia"/>
        </w:rPr>
      </w:pPr>
      <w:r>
        <w:rPr>
          <w:bCs/>
          <w:color w:val="000000"/>
          <w:szCs w:val="21"/>
        </w:rPr>
        <w:t>【</w:t>
      </w:r>
      <w:r>
        <w:rPr>
          <w:rFonts w:hint="eastAsia"/>
          <w:bCs/>
          <w:color w:val="000000"/>
          <w:szCs w:val="21"/>
        </w:rPr>
        <w:t>题1</w:t>
      </w:r>
      <w:r>
        <w:rPr>
          <w:bCs/>
          <w:color w:val="000000"/>
          <w:szCs w:val="21"/>
        </w:rPr>
        <w:t>】</w:t>
      </w:r>
      <w:r>
        <w:rPr>
          <w:rFonts w:hint="eastAsia"/>
        </w:rPr>
        <w:t>下列说法完全正确的是（D）</w:t>
      </w:r>
    </w:p>
    <w:p>
      <w:pPr>
        <w:rPr>
          <w:rFonts w:hint="eastAsia"/>
        </w:rPr>
      </w:pPr>
      <w:r>
        <w:rPr>
          <w:rFonts w:hint="eastAsia"/>
        </w:rPr>
        <w:t>A.放热反应均是自发反应    B.ΔS为正值的反应均是自发反应</w:t>
      </w:r>
    </w:p>
    <w:p>
      <w:pPr>
        <w:rPr>
          <w:rFonts w:hint="eastAsia"/>
        </w:rPr>
      </w:pPr>
      <w:r>
        <w:rPr>
          <w:rFonts w:hint="eastAsia"/>
        </w:rPr>
        <w:t>C.物质的量增加的反应，ΔS为正值</w:t>
      </w:r>
    </w:p>
    <w:p>
      <w:pPr>
        <w:rPr>
          <w:rFonts w:hint="eastAsia"/>
        </w:rPr>
      </w:pPr>
      <w:r>
        <w:rPr>
          <w:rFonts w:hint="eastAsia"/>
        </w:rPr>
        <w:t>D.如果ΔH和ΔS均为正值，当温度升高时，反应可能自发进行</w:t>
      </w:r>
    </w:p>
    <w:p>
      <w:pPr>
        <w:rPr>
          <w:rFonts w:hint="eastAsia"/>
          <w:bCs/>
          <w:color w:val="000000"/>
          <w:szCs w:val="21"/>
        </w:rPr>
      </w:pPr>
      <w:r>
        <w:rPr>
          <w:bCs/>
          <w:color w:val="000000"/>
          <w:szCs w:val="21"/>
        </w:rPr>
        <w:t>【</w:t>
      </w:r>
      <w:r>
        <w:rPr>
          <w:rFonts w:hint="eastAsia"/>
          <w:bCs/>
          <w:color w:val="000000"/>
          <w:szCs w:val="21"/>
        </w:rPr>
        <w:t>解析</w:t>
      </w:r>
      <w:r>
        <w:rPr>
          <w:bCs/>
          <w:color w:val="000000"/>
          <w:szCs w:val="21"/>
        </w:rPr>
        <w:t>】</w:t>
      </w:r>
      <w:r>
        <w:rPr>
          <w:rFonts w:hint="eastAsia"/>
          <w:bCs/>
          <w:color w:val="000000"/>
          <w:szCs w:val="21"/>
        </w:rPr>
        <w:t>大多数放热反应可自发进行，但有些放热反应需在一定条件下才能引发反应，如炭的燃烧等，故A错。</w:t>
      </w:r>
      <w:r>
        <w:rPr>
          <w:rFonts w:hint="eastAsia"/>
        </w:rPr>
        <w:t>ΔS为正值，即熵值增加的变化，不一定是自发反应，如碳酸钙分解为氧化钙和二氧化碳，故B错。反应前后物质的量是否改变与熵值增加与否无必然关系，故C错。而对D选项，当ΔH和ΔS均为正值时，温度越高则TΔS越大，故Δ</w:t>
      </w:r>
      <w:r>
        <w:t>H</w:t>
      </w:r>
      <w:r>
        <w:rPr>
          <w:rFonts w:hint="eastAsia"/>
        </w:rPr>
        <w:t>－TΔS可能小于零，所以反应可能自发进行。</w:t>
      </w:r>
    </w:p>
    <w:p>
      <w:pPr>
        <w:rPr>
          <w:rFonts w:hint="eastAsia"/>
        </w:rPr>
      </w:pPr>
      <w:r>
        <w:rPr>
          <w:bCs/>
          <w:color w:val="000000"/>
          <w:szCs w:val="21"/>
        </w:rPr>
        <w:t>【</w:t>
      </w:r>
      <w:r>
        <w:rPr>
          <w:rFonts w:hint="eastAsia"/>
          <w:bCs/>
          <w:color w:val="000000"/>
          <w:szCs w:val="21"/>
        </w:rPr>
        <w:t>题2</w:t>
      </w:r>
      <w:r>
        <w:rPr>
          <w:bCs/>
          <w:color w:val="000000"/>
          <w:szCs w:val="21"/>
        </w:rPr>
        <w:t>】</w:t>
      </w:r>
      <w:r>
        <w:rPr>
          <w:rFonts w:hint="eastAsia"/>
        </w:rPr>
        <w:t>反应CH</w:t>
      </w:r>
      <w:r>
        <w:rPr>
          <w:rFonts w:hint="eastAsia"/>
          <w:vertAlign w:val="subscript"/>
        </w:rPr>
        <w:t>3</w:t>
      </w:r>
      <w:r>
        <w:rPr>
          <w:rFonts w:hint="eastAsia"/>
        </w:rPr>
        <w:t>OH(l)+NH</w:t>
      </w:r>
      <w:r>
        <w:rPr>
          <w:rFonts w:hint="eastAsia"/>
          <w:vertAlign w:val="subscript"/>
        </w:rPr>
        <w:t>3</w:t>
      </w:r>
      <w:r>
        <w:rPr>
          <w:rFonts w:hint="eastAsia"/>
        </w:rPr>
        <w:t>(g)＝CH</w:t>
      </w:r>
      <w:r>
        <w:rPr>
          <w:rFonts w:hint="eastAsia"/>
          <w:vertAlign w:val="subscript"/>
        </w:rPr>
        <w:t>3</w:t>
      </w:r>
      <w:r>
        <w:rPr>
          <w:rFonts w:hint="eastAsia"/>
        </w:rPr>
        <w:t>NH</w:t>
      </w:r>
      <w:r>
        <w:rPr>
          <w:rFonts w:hint="eastAsia"/>
          <w:vertAlign w:val="subscript"/>
        </w:rPr>
        <w:t>2</w:t>
      </w:r>
      <w:r>
        <w:rPr>
          <w:rFonts w:hint="eastAsia"/>
        </w:rPr>
        <w:t>(g)+H</w:t>
      </w:r>
      <w:r>
        <w:rPr>
          <w:rFonts w:hint="eastAsia"/>
          <w:vertAlign w:val="subscript"/>
        </w:rPr>
        <w:t>2</w:t>
      </w:r>
      <w:r>
        <w:rPr>
          <w:rFonts w:hint="eastAsia"/>
        </w:rPr>
        <w:t>O(g)在某温度自发向右进行，若其</w:t>
      </w:r>
    </w:p>
    <w:p>
      <w:pPr>
        <w:rPr>
          <w:rFonts w:hint="eastAsia"/>
        </w:rPr>
      </w:pPr>
      <w:r>
        <w:rPr>
          <w:rFonts w:hint="eastAsia"/>
        </w:rPr>
        <w:t xml:space="preserve">|ΔH|=17kJ•mol </w:t>
      </w:r>
      <w:r>
        <w:rPr>
          <w:vertAlign w:val="superscript"/>
        </w:rPr>
        <w:t>–</w:t>
      </w:r>
      <w:r>
        <w:rPr>
          <w:rFonts w:hint="eastAsia"/>
          <w:vertAlign w:val="superscript"/>
        </w:rPr>
        <w:t>1</w:t>
      </w:r>
      <w:r>
        <w:rPr>
          <w:rFonts w:hint="eastAsia"/>
        </w:rPr>
        <w:t>，|Δ</w:t>
      </w:r>
      <w:r>
        <w:t>H</w:t>
      </w:r>
      <w:r>
        <w:rPr>
          <w:rFonts w:hint="eastAsia"/>
        </w:rPr>
        <w:t xml:space="preserve">－TΔS|=17kJ•mol </w:t>
      </w:r>
      <w:r>
        <w:rPr>
          <w:vertAlign w:val="superscript"/>
        </w:rPr>
        <w:t>–</w:t>
      </w:r>
      <w:r>
        <w:rPr>
          <w:rFonts w:hint="eastAsia"/>
          <w:vertAlign w:val="superscript"/>
        </w:rPr>
        <w:t>1</w:t>
      </w:r>
      <w:r>
        <w:rPr>
          <w:rFonts w:hint="eastAsia"/>
        </w:rPr>
        <w:t>，则下列正确的是(A)</w:t>
      </w:r>
    </w:p>
    <w:p>
      <w:pPr>
        <w:rPr>
          <w:rFonts w:hint="eastAsia"/>
        </w:rPr>
      </w:pPr>
      <w:r>
        <w:rPr>
          <w:rFonts w:hint="eastAsia"/>
        </w:rPr>
        <w:t>A. ΔH &gt; 0，Δ</w:t>
      </w:r>
      <w:r>
        <w:t>H</w:t>
      </w:r>
      <w:r>
        <w:rPr>
          <w:rFonts w:hint="eastAsia"/>
        </w:rPr>
        <w:t>－TΔS &lt; 0    B. ΔH &lt; 0，Δ</w:t>
      </w:r>
      <w:r>
        <w:t>H</w:t>
      </w:r>
      <w:r>
        <w:rPr>
          <w:rFonts w:hint="eastAsia"/>
        </w:rPr>
        <w:t>－TΔS &gt; 0</w:t>
      </w:r>
    </w:p>
    <w:p>
      <w:pPr>
        <w:rPr>
          <w:rFonts w:hint="eastAsia"/>
        </w:rPr>
      </w:pPr>
      <w:r>
        <w:rPr>
          <w:rFonts w:hint="eastAsia"/>
        </w:rPr>
        <w:t>C. ΔH &gt; 0，Δ</w:t>
      </w:r>
      <w:r>
        <w:t>H</w:t>
      </w:r>
      <w:r>
        <w:rPr>
          <w:rFonts w:hint="eastAsia"/>
        </w:rPr>
        <w:t>－TΔS &gt;0     D. ΔH &lt; 0，Δ</w:t>
      </w:r>
      <w:r>
        <w:t>H</w:t>
      </w:r>
      <w:r>
        <w:rPr>
          <w:rFonts w:hint="eastAsia"/>
        </w:rPr>
        <w:t>－TΔS &lt; 0</w:t>
      </w:r>
    </w:p>
    <w:p>
      <w:pPr>
        <w:rPr>
          <w:rFonts w:hint="eastAsia"/>
          <w:bCs/>
          <w:color w:val="000000"/>
          <w:szCs w:val="21"/>
        </w:rPr>
      </w:pPr>
      <w:r>
        <w:rPr>
          <w:bCs/>
          <w:color w:val="000000"/>
          <w:szCs w:val="21"/>
        </w:rPr>
        <w:t>【</w:t>
      </w:r>
      <w:r>
        <w:rPr>
          <w:rFonts w:hint="eastAsia"/>
          <w:bCs/>
          <w:color w:val="000000"/>
          <w:szCs w:val="21"/>
        </w:rPr>
        <w:t>解析</w:t>
      </w:r>
      <w:r>
        <w:rPr>
          <w:bCs/>
          <w:color w:val="000000"/>
          <w:szCs w:val="21"/>
        </w:rPr>
        <w:t>】</w:t>
      </w:r>
      <w:r>
        <w:rPr>
          <w:rFonts w:hint="eastAsia"/>
          <w:bCs/>
          <w:color w:val="000000"/>
          <w:szCs w:val="21"/>
        </w:rPr>
        <w:t>当此反应在某温度下自发向右进行时，</w:t>
      </w:r>
      <w:r>
        <w:rPr>
          <w:rFonts w:hint="eastAsia"/>
        </w:rPr>
        <w:t>Δ</w:t>
      </w:r>
      <w:r>
        <w:t>H</w:t>
      </w:r>
      <w:r>
        <w:rPr>
          <w:rFonts w:hint="eastAsia"/>
        </w:rPr>
        <w:t>－TΔS &lt; 0</w:t>
      </w:r>
      <w:r>
        <w:rPr>
          <w:rFonts w:hint="eastAsia"/>
          <w:bCs/>
          <w:color w:val="000000"/>
          <w:szCs w:val="21"/>
        </w:rPr>
        <w:t>，即</w:t>
      </w:r>
      <w:r>
        <w:rPr>
          <w:rFonts w:hint="eastAsia"/>
        </w:rPr>
        <w:t>Δ</w:t>
      </w:r>
      <w:r>
        <w:t>H</w:t>
      </w:r>
      <w:r>
        <w:rPr>
          <w:rFonts w:hint="eastAsia"/>
        </w:rPr>
        <w:t xml:space="preserve">－TΔS &lt;－17kJ•mol </w:t>
      </w:r>
      <w:r>
        <w:rPr>
          <w:vertAlign w:val="superscript"/>
        </w:rPr>
        <w:t>–</w:t>
      </w:r>
      <w:r>
        <w:rPr>
          <w:rFonts w:hint="eastAsia"/>
          <w:vertAlign w:val="superscript"/>
        </w:rPr>
        <w:t>1</w:t>
      </w:r>
      <w:r>
        <w:rPr>
          <w:rFonts w:hint="eastAsia"/>
        </w:rPr>
        <w:t>，因此排除B、C，由于正反应方向是熵增加的反应，即ΔS &gt; 0，故只有ΔH &gt; 0时，才可能满足条件。</w:t>
      </w:r>
    </w:p>
    <w:p>
      <w:pPr>
        <w:rPr>
          <w:rFonts w:hint="eastAsia"/>
        </w:rPr>
      </w:pPr>
      <w:r>
        <w:rPr>
          <w:bCs/>
          <w:color w:val="000000"/>
          <w:szCs w:val="21"/>
        </w:rPr>
        <w:t>【</w:t>
      </w:r>
      <w:r>
        <w:rPr>
          <w:rFonts w:hint="eastAsia"/>
          <w:bCs/>
          <w:color w:val="000000"/>
          <w:szCs w:val="21"/>
        </w:rPr>
        <w:t>题3</w:t>
      </w:r>
      <w:r>
        <w:rPr>
          <w:bCs/>
          <w:color w:val="000000"/>
          <w:szCs w:val="21"/>
        </w:rPr>
        <w:t>】</w:t>
      </w:r>
      <w:r>
        <w:rPr>
          <w:rFonts w:hint="eastAsia"/>
        </w:rPr>
        <w:t>下列反应中，ΔS最大的是（A）</w:t>
      </w:r>
    </w:p>
    <w:p>
      <w:pPr>
        <w:rPr>
          <w:rFonts w:hint="eastAsia"/>
        </w:rPr>
      </w:pPr>
      <w:r>
        <w:rPr>
          <w:rFonts w:hint="eastAsia"/>
        </w:rPr>
        <w:t>A.CaCO</w:t>
      </w:r>
      <w:r>
        <w:rPr>
          <w:rFonts w:hint="eastAsia"/>
          <w:vertAlign w:val="subscript"/>
        </w:rPr>
        <w:t>3</w:t>
      </w:r>
      <w:r>
        <w:rPr>
          <w:rFonts w:hint="eastAsia"/>
        </w:rPr>
        <w:t>(s)＝CaO(s)+CO</w:t>
      </w:r>
      <w:r>
        <w:rPr>
          <w:rFonts w:hint="eastAsia"/>
          <w:vertAlign w:val="subscript"/>
        </w:rPr>
        <w:t>2</w:t>
      </w:r>
      <w:r>
        <w:rPr>
          <w:rFonts w:hint="eastAsia"/>
        </w:rPr>
        <w:t>(g)     B.2SO</w:t>
      </w:r>
      <w:r>
        <w:rPr>
          <w:rFonts w:hint="eastAsia"/>
          <w:vertAlign w:val="subscript"/>
        </w:rPr>
        <w:t>2</w:t>
      </w:r>
      <w:r>
        <w:rPr>
          <w:rFonts w:hint="eastAsia"/>
        </w:rPr>
        <w:t>(g)+O</w:t>
      </w:r>
      <w:r>
        <w:rPr>
          <w:rFonts w:hint="eastAsia"/>
          <w:vertAlign w:val="subscript"/>
        </w:rPr>
        <w:t>2</w:t>
      </w:r>
      <w:r>
        <w:rPr>
          <w:rFonts w:hint="eastAsia"/>
        </w:rPr>
        <w:t>(g)＝2SO</w:t>
      </w:r>
      <w:r>
        <w:rPr>
          <w:rFonts w:hint="eastAsia"/>
          <w:vertAlign w:val="subscript"/>
        </w:rPr>
        <w:t>3</w:t>
      </w:r>
      <w:r>
        <w:rPr>
          <w:rFonts w:hint="eastAsia"/>
        </w:rPr>
        <w:t>(g)</w:t>
      </w:r>
    </w:p>
    <w:p>
      <w:pPr>
        <w:rPr>
          <w:rFonts w:hint="eastAsia"/>
        </w:rPr>
      </w:pPr>
      <w:r>
        <w:rPr>
          <w:rFonts w:hint="eastAsia"/>
        </w:rPr>
        <w:t>C.N</w:t>
      </w:r>
      <w:r>
        <w:rPr>
          <w:rFonts w:hint="eastAsia"/>
          <w:vertAlign w:val="subscript"/>
        </w:rPr>
        <w:t>2</w:t>
      </w:r>
      <w:r>
        <w:rPr>
          <w:rFonts w:hint="eastAsia"/>
        </w:rPr>
        <w:t>(g)+3H</w:t>
      </w:r>
      <w:r>
        <w:rPr>
          <w:rFonts w:hint="eastAsia"/>
          <w:vertAlign w:val="subscript"/>
        </w:rPr>
        <w:t>2</w:t>
      </w:r>
      <w:r>
        <w:rPr>
          <w:rFonts w:hint="eastAsia"/>
        </w:rPr>
        <w:t>(g)＝2NH</w:t>
      </w:r>
      <w:r>
        <w:rPr>
          <w:rFonts w:hint="eastAsia"/>
          <w:vertAlign w:val="subscript"/>
        </w:rPr>
        <w:t>3</w:t>
      </w:r>
      <w:r>
        <w:rPr>
          <w:rFonts w:hint="eastAsia"/>
        </w:rPr>
        <w:t>(g)        D.CuSO</w:t>
      </w:r>
      <w:r>
        <w:rPr>
          <w:rFonts w:hint="eastAsia"/>
          <w:vertAlign w:val="subscript"/>
        </w:rPr>
        <w:t>4</w:t>
      </w:r>
      <w:r>
        <w:rPr>
          <w:rFonts w:hint="eastAsia"/>
        </w:rPr>
        <w:t>(s)+5H</w:t>
      </w:r>
      <w:r>
        <w:rPr>
          <w:rFonts w:hint="eastAsia"/>
          <w:vertAlign w:val="subscript"/>
        </w:rPr>
        <w:t>2</w:t>
      </w:r>
      <w:r>
        <w:rPr>
          <w:rFonts w:hint="eastAsia"/>
        </w:rPr>
        <w:t>O(l)＝CuSO</w:t>
      </w:r>
      <w:r>
        <w:rPr>
          <w:rFonts w:hint="eastAsia"/>
          <w:vertAlign w:val="subscript"/>
        </w:rPr>
        <w:t>4</w:t>
      </w:r>
      <w:r>
        <w:rPr>
          <w:rFonts w:hint="eastAsia"/>
        </w:rPr>
        <w:t>•5H</w:t>
      </w:r>
      <w:r>
        <w:rPr>
          <w:rFonts w:hint="eastAsia"/>
          <w:vertAlign w:val="subscript"/>
        </w:rPr>
        <w:t>2</w:t>
      </w:r>
      <w:r>
        <w:rPr>
          <w:rFonts w:hint="eastAsia"/>
        </w:rPr>
        <w:t>O(s)</w:t>
      </w:r>
    </w:p>
    <w:p>
      <w:pPr>
        <w:rPr>
          <w:rFonts w:hint="eastAsia"/>
          <w:bCs/>
          <w:color w:val="000000"/>
          <w:szCs w:val="21"/>
        </w:rPr>
      </w:pPr>
      <w:r>
        <w:rPr>
          <w:bCs/>
          <w:color w:val="000000"/>
          <w:szCs w:val="21"/>
        </w:rPr>
        <w:t>【</w:t>
      </w:r>
      <w:r>
        <w:rPr>
          <w:rFonts w:hint="eastAsia"/>
          <w:bCs/>
          <w:color w:val="000000"/>
          <w:szCs w:val="21"/>
        </w:rPr>
        <w:t>解析</w:t>
      </w:r>
      <w:r>
        <w:rPr>
          <w:bCs/>
          <w:color w:val="000000"/>
          <w:szCs w:val="21"/>
        </w:rPr>
        <w:t>】</w:t>
      </w:r>
      <w:r>
        <w:rPr>
          <w:rFonts w:hint="eastAsia"/>
          <w:bCs/>
          <w:color w:val="000000"/>
          <w:szCs w:val="21"/>
        </w:rPr>
        <w:t>对同一物质来说，</w:t>
      </w:r>
      <w:r>
        <w:rPr>
          <w:rFonts w:hint="eastAsia"/>
        </w:rPr>
        <w:t>S(g)&gt;S(l)&gt;S(s)，B、C、D均为熵减少的反应，即ΔS均小于零；只有A是熵增加的反应，故选A。</w:t>
      </w:r>
    </w:p>
    <w:p>
      <w:pPr>
        <w:rPr>
          <w:rFonts w:hint="eastAsia"/>
        </w:rPr>
      </w:pPr>
      <w:r>
        <w:rPr>
          <w:bCs/>
          <w:color w:val="000000"/>
          <w:szCs w:val="21"/>
        </w:rPr>
        <w:t>【</w:t>
      </w:r>
      <w:r>
        <w:rPr>
          <w:rFonts w:hint="eastAsia"/>
          <w:bCs/>
          <w:color w:val="000000"/>
          <w:szCs w:val="21"/>
        </w:rPr>
        <w:t>题4</w:t>
      </w:r>
      <w:r>
        <w:rPr>
          <w:bCs/>
          <w:color w:val="000000"/>
          <w:szCs w:val="21"/>
        </w:rPr>
        <w:t>】</w:t>
      </w:r>
      <w:r>
        <w:rPr>
          <w:rFonts w:hint="eastAsia"/>
        </w:rPr>
        <w:t>已知下列反应在常温下均为非自发反应，则在高温下仍为非自发的是（D）</w:t>
      </w:r>
    </w:p>
    <w:p>
      <w:pPr>
        <w:rPr>
          <w:rFonts w:hint="eastAsia"/>
        </w:rPr>
      </w:pPr>
      <w:r>
        <w:rPr>
          <w:rFonts w:hint="eastAsia"/>
        </w:rPr>
        <w:t>A.Ag</w:t>
      </w:r>
      <w:r>
        <w:rPr>
          <w:rFonts w:hint="eastAsia"/>
          <w:vertAlign w:val="subscript"/>
        </w:rPr>
        <w:t>2</w:t>
      </w:r>
      <w:r>
        <w:rPr>
          <w:rFonts w:hint="eastAsia"/>
        </w:rPr>
        <w:t>O(s)＝2Ag(s)+</w:t>
      </w:r>
      <w:r>
        <w:rPr>
          <w:position w:val="-28"/>
        </w:rPr>
        <w:object>
          <v:shape id="_x0000_i1025" o:spt="75" type="#_x0000_t75" style="height:38pt;width:13pt;" o:ole="t" filled="f" stroked="f" coordsize="21600,21600">
            <v:path/>
            <v:fill on="f" alignshape="1" focussize="0,0"/>
            <v:stroke on="f"/>
            <v:imagedata r:id="rId7" o:title=""/>
            <o:lock v:ext="edit" aspectratio="t"/>
            <w10:wrap type="none"/>
            <w10:anchorlock/>
          </v:shape>
          <o:OLEObject Type="Embed" ProgID="Equation.3" ShapeID="_x0000_i1025" DrawAspect="Content" ObjectID="_1468075725" r:id="rId6">
            <o:LockedField>false</o:LockedField>
          </o:OLEObject>
        </w:object>
      </w:r>
      <w:r>
        <w:rPr>
          <w:rFonts w:hint="eastAsia"/>
        </w:rPr>
        <w:t>O</w:t>
      </w:r>
      <w:r>
        <w:rPr>
          <w:rFonts w:hint="eastAsia"/>
          <w:vertAlign w:val="subscript"/>
        </w:rPr>
        <w:t>2</w:t>
      </w:r>
      <w:r>
        <w:rPr>
          <w:rFonts w:hint="eastAsia"/>
        </w:rPr>
        <w:t>(g)     B.Fe</w:t>
      </w:r>
      <w:r>
        <w:rPr>
          <w:rFonts w:hint="eastAsia"/>
          <w:vertAlign w:val="subscript"/>
        </w:rPr>
        <w:t>2</w:t>
      </w:r>
      <w:r>
        <w:rPr>
          <w:rFonts w:hint="eastAsia"/>
        </w:rPr>
        <w:t>O</w:t>
      </w:r>
      <w:r>
        <w:rPr>
          <w:rFonts w:hint="eastAsia"/>
          <w:vertAlign w:val="subscript"/>
        </w:rPr>
        <w:t>3</w:t>
      </w:r>
      <w:r>
        <w:rPr>
          <w:rFonts w:hint="eastAsia"/>
        </w:rPr>
        <w:t>(s)+</w:t>
      </w:r>
      <w:r>
        <w:t xml:space="preserve"> </w:t>
      </w:r>
      <w:r>
        <w:rPr>
          <w:position w:val="-28"/>
        </w:rPr>
        <w:object>
          <v:shape id="_x0000_i1026" o:spt="75" type="#_x0000_t75" style="height:38pt;width:13pt;" o:ole="t" filled="f" stroked="f" coordsize="21600,21600">
            <v:path/>
            <v:fill on="f" alignshape="1" focussize="0,0"/>
            <v:stroke on="f"/>
            <v:imagedata r:id="rId9" o:title=""/>
            <o:lock v:ext="edit" aspectratio="t"/>
            <w10:wrap type="none"/>
            <w10:anchorlock/>
          </v:shape>
          <o:OLEObject Type="Embed" ProgID="Equation.3" ShapeID="_x0000_i1026" DrawAspect="Content" ObjectID="_1468075726" r:id="rId8">
            <o:LockedField>false</o:LockedField>
          </o:OLEObject>
        </w:object>
      </w:r>
      <w:r>
        <w:rPr>
          <w:rFonts w:hint="eastAsia"/>
        </w:rPr>
        <w:t>C(s)＝2Fe(s)+</w:t>
      </w:r>
      <w:r>
        <w:t xml:space="preserve"> </w:t>
      </w:r>
      <w:r>
        <w:rPr>
          <w:position w:val="-28"/>
        </w:rPr>
        <w:object>
          <v:shape id="_x0000_i1027" o:spt="75" type="#_x0000_t75" style="height:38pt;width:13pt;" o:ole="t" filled="f" stroked="f" coordsize="21600,21600">
            <v:path/>
            <v:fill on="f" alignshape="1" focussize="0,0"/>
            <v:stroke on="f"/>
            <v:imagedata r:id="rId11" o:title=""/>
            <o:lock v:ext="edit" aspectratio="t"/>
            <w10:wrap type="none"/>
            <w10:anchorlock/>
          </v:shape>
          <o:OLEObject Type="Embed" ProgID="Equation.3" ShapeID="_x0000_i1027" DrawAspect="Content" ObjectID="_1468075727" r:id="rId10">
            <o:LockedField>false</o:LockedField>
          </o:OLEObject>
        </w:object>
      </w:r>
      <w:r>
        <w:rPr>
          <w:rFonts w:hint="eastAsia"/>
        </w:rPr>
        <w:t>CO</w:t>
      </w:r>
      <w:r>
        <w:rPr>
          <w:rFonts w:hint="eastAsia"/>
          <w:vertAlign w:val="subscript"/>
        </w:rPr>
        <w:t>2</w:t>
      </w:r>
      <w:r>
        <w:rPr>
          <w:rFonts w:hint="eastAsia"/>
        </w:rPr>
        <w:t>(g)</w:t>
      </w:r>
    </w:p>
    <w:p>
      <w:pPr>
        <w:rPr>
          <w:rFonts w:hint="eastAsia"/>
        </w:rPr>
      </w:pPr>
      <w:r>
        <w:rPr>
          <w:rFonts w:hint="eastAsia"/>
        </w:rPr>
        <w:t>C.N</w:t>
      </w:r>
      <w:r>
        <w:rPr>
          <w:rFonts w:hint="eastAsia"/>
          <w:vertAlign w:val="subscript"/>
        </w:rPr>
        <w:t>2</w:t>
      </w:r>
      <w:r>
        <w:rPr>
          <w:rFonts w:hint="eastAsia"/>
        </w:rPr>
        <w:t>O</w:t>
      </w:r>
      <w:r>
        <w:rPr>
          <w:rFonts w:hint="eastAsia"/>
          <w:vertAlign w:val="subscript"/>
        </w:rPr>
        <w:t>4</w:t>
      </w:r>
      <w:r>
        <w:rPr>
          <w:rFonts w:hint="eastAsia"/>
        </w:rPr>
        <w:t>(g)＝2NO</w:t>
      </w:r>
      <w:r>
        <w:rPr>
          <w:rFonts w:hint="eastAsia"/>
          <w:vertAlign w:val="subscript"/>
        </w:rPr>
        <w:t>2</w:t>
      </w:r>
      <w:r>
        <w:rPr>
          <w:rFonts w:hint="eastAsia"/>
        </w:rPr>
        <w:t>(g)            D.６C(s)+6H</w:t>
      </w:r>
      <w:r>
        <w:rPr>
          <w:rFonts w:hint="eastAsia"/>
          <w:vertAlign w:val="subscript"/>
        </w:rPr>
        <w:t>2</w:t>
      </w:r>
      <w:r>
        <w:rPr>
          <w:rFonts w:hint="eastAsia"/>
        </w:rPr>
        <w:t>O(l)＝C</w:t>
      </w:r>
      <w:r>
        <w:rPr>
          <w:rFonts w:hint="eastAsia"/>
          <w:vertAlign w:val="subscript"/>
        </w:rPr>
        <w:t>6</w:t>
      </w:r>
      <w:r>
        <w:rPr>
          <w:rFonts w:hint="eastAsia"/>
        </w:rPr>
        <w:t>H</w:t>
      </w:r>
      <w:r>
        <w:rPr>
          <w:rFonts w:hint="eastAsia"/>
          <w:vertAlign w:val="subscript"/>
        </w:rPr>
        <w:t>12</w:t>
      </w:r>
      <w:r>
        <w:rPr>
          <w:rFonts w:hint="eastAsia"/>
        </w:rPr>
        <w:t>O</w:t>
      </w:r>
      <w:r>
        <w:rPr>
          <w:rFonts w:hint="eastAsia"/>
          <w:vertAlign w:val="subscript"/>
        </w:rPr>
        <w:t>6</w:t>
      </w:r>
      <w:r>
        <w:rPr>
          <w:rFonts w:hint="eastAsia"/>
        </w:rPr>
        <w:t>(s)</w:t>
      </w:r>
    </w:p>
    <w:p>
      <w:pPr>
        <w:rPr>
          <w:rFonts w:hint="eastAsia"/>
          <w:bCs/>
          <w:color w:val="000000"/>
          <w:szCs w:val="21"/>
        </w:rPr>
      </w:pPr>
      <w:r>
        <w:rPr>
          <w:bCs/>
          <w:color w:val="000000"/>
          <w:szCs w:val="21"/>
        </w:rPr>
        <w:t>【</w:t>
      </w:r>
      <w:r>
        <w:rPr>
          <w:rFonts w:hint="eastAsia"/>
          <w:bCs/>
          <w:color w:val="000000"/>
          <w:szCs w:val="21"/>
        </w:rPr>
        <w:t>解析</w:t>
      </w:r>
      <w:r>
        <w:rPr>
          <w:bCs/>
          <w:color w:val="000000"/>
          <w:szCs w:val="21"/>
        </w:rPr>
        <w:t>】</w:t>
      </w:r>
      <w:r>
        <w:rPr>
          <w:rFonts w:hint="eastAsia"/>
          <w:bCs/>
          <w:color w:val="000000"/>
          <w:szCs w:val="21"/>
        </w:rPr>
        <w:t>在与外界隔离的体系中，自发过程将导致体系的熵增大，这个原理叫做熵增原理。在用来判断过程的方向时，称为熵判断依据。对于同一种物质而言，</w:t>
      </w:r>
      <w:r>
        <w:rPr>
          <w:rFonts w:hint="eastAsia"/>
        </w:rPr>
        <w:t>S(g)&gt;S(l)&gt;S(s)。A、C都是分解反应，都是吸热反应，即Δ</w:t>
      </w:r>
      <w:r>
        <w:t>H</w:t>
      </w:r>
      <w:r>
        <w:rPr>
          <w:rFonts w:hint="eastAsia"/>
        </w:rPr>
        <w:t>&gt;０，又是熵增反应，即ΔS &gt; 0，因此当高温时可能有Δ</w:t>
      </w:r>
      <w:r>
        <w:t>H</w:t>
      </w:r>
      <w:r>
        <w:rPr>
          <w:rFonts w:hint="eastAsia"/>
        </w:rPr>
        <w:t>－TΔS &lt; 0，故在高温下可自发进行，而B也是熵增反应，也是吸热反应，同A、C一样在高温下可自发进行。D是熵减小反应，温度越高，则Δ</w:t>
      </w:r>
      <w:r>
        <w:t>H</w:t>
      </w:r>
      <w:r>
        <w:rPr>
          <w:rFonts w:hint="eastAsia"/>
        </w:rPr>
        <w:t>－TΔS的值越大，因此在高温下不能自发进行。</w:t>
      </w:r>
    </w:p>
    <w:p>
      <w:pPr>
        <w:rPr>
          <w:rFonts w:hint="eastAsia"/>
        </w:rPr>
      </w:pPr>
      <w:r>
        <w:rPr>
          <w:bCs/>
          <w:color w:val="000000"/>
          <w:szCs w:val="21"/>
        </w:rPr>
        <w:t>【</w:t>
      </w:r>
      <w:r>
        <w:rPr>
          <w:rFonts w:hint="eastAsia"/>
          <w:bCs/>
          <w:color w:val="000000"/>
          <w:szCs w:val="21"/>
        </w:rPr>
        <w:t>题5</w:t>
      </w:r>
      <w:r>
        <w:rPr>
          <w:bCs/>
          <w:color w:val="000000"/>
          <w:szCs w:val="21"/>
        </w:rPr>
        <w:t>】</w:t>
      </w:r>
      <w:r>
        <w:rPr>
          <w:rFonts w:hint="eastAsia"/>
        </w:rPr>
        <w:t>某反应２AB(g)</w:t>
      </w:r>
      <w:r>
        <w:rPr>
          <w:rFonts w:hint="eastAsia"/>
        </w:rPr>
        <w:drawing>
          <wp:inline distT="0" distB="0" distL="114300" distR="114300">
            <wp:extent cx="314325" cy="95250"/>
            <wp:effectExtent l="0" t="0" r="9525"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2"/>
                    <a:stretch>
                      <a:fillRect/>
                    </a:stretch>
                  </pic:blipFill>
                  <pic:spPr>
                    <a:xfrm>
                      <a:off x="0" y="0"/>
                      <a:ext cx="314325" cy="95250"/>
                    </a:xfrm>
                    <a:prstGeom prst="rect">
                      <a:avLst/>
                    </a:prstGeom>
                    <a:noFill/>
                    <a:ln>
                      <a:noFill/>
                    </a:ln>
                  </pic:spPr>
                </pic:pic>
              </a:graphicData>
            </a:graphic>
          </wp:inline>
        </w:drawing>
      </w:r>
      <w:r>
        <w:rPr>
          <w:rFonts w:hint="eastAsia"/>
        </w:rPr>
        <w:t>C(g)+3D(g)在高温时能自发进行，其逆反应在低温下能自发进行，则该反应的ΔH、ΔS应为（C）</w:t>
      </w:r>
    </w:p>
    <w:p>
      <w:pPr>
        <w:rPr>
          <w:rFonts w:hint="eastAsia"/>
        </w:rPr>
      </w:pPr>
      <w:r>
        <w:rPr>
          <w:rFonts w:hint="eastAsia"/>
        </w:rPr>
        <w:t>A.ΔH &lt; 0，ΔS &gt; 0                B. ΔH &lt; 0，ΔS &lt;0</w:t>
      </w:r>
    </w:p>
    <w:p>
      <w:pPr>
        <w:rPr>
          <w:rFonts w:hint="eastAsia"/>
        </w:rPr>
      </w:pPr>
      <w:r>
        <w:rPr>
          <w:rFonts w:hint="eastAsia"/>
        </w:rPr>
        <w:t>C. ΔH &gt; 0，ΔS &gt; 0               D. ΔH &gt; 0，ΔS &lt; 0</w:t>
      </w:r>
    </w:p>
    <w:p>
      <w:pPr>
        <w:rPr>
          <w:rFonts w:hint="eastAsia"/>
          <w:bCs/>
          <w:color w:val="000000"/>
          <w:szCs w:val="21"/>
        </w:rPr>
      </w:pPr>
      <w:r>
        <w:rPr>
          <w:bCs/>
          <w:color w:val="000000"/>
          <w:szCs w:val="21"/>
        </w:rPr>
        <w:t>【</w:t>
      </w:r>
      <w:r>
        <w:rPr>
          <w:rFonts w:hint="eastAsia"/>
          <w:bCs/>
          <w:color w:val="000000"/>
          <w:szCs w:val="21"/>
        </w:rPr>
        <w:t>解析</w:t>
      </w:r>
      <w:r>
        <w:rPr>
          <w:bCs/>
          <w:color w:val="000000"/>
          <w:szCs w:val="21"/>
        </w:rPr>
        <w:t>】</w:t>
      </w:r>
      <w:r>
        <w:rPr>
          <w:rFonts w:hint="eastAsia"/>
          <w:bCs/>
          <w:color w:val="000000"/>
          <w:szCs w:val="21"/>
        </w:rPr>
        <w:t>反应自发进行的前提是反应的</w:t>
      </w:r>
      <w:r>
        <w:rPr>
          <w:rFonts w:hint="eastAsia"/>
        </w:rPr>
        <w:t>Δ</w:t>
      </w:r>
      <w:r>
        <w:t>H</w:t>
      </w:r>
      <w:r>
        <w:rPr>
          <w:rFonts w:hint="eastAsia"/>
        </w:rPr>
        <w:t>－TΔS&lt;０，与温度有关，反应温度的变化可能使Δ</w:t>
      </w:r>
      <w:r>
        <w:t>H</w:t>
      </w:r>
      <w:r>
        <w:rPr>
          <w:rFonts w:hint="eastAsia"/>
        </w:rPr>
        <w:t>－TΔS的符号发生变化。ΔH &gt; 0，ΔS &lt; 0，在任何温度下，Δ</w:t>
      </w:r>
      <w:r>
        <w:t>H</w:t>
      </w:r>
      <w:r>
        <w:rPr>
          <w:rFonts w:hint="eastAsia"/>
        </w:rPr>
        <w:t>－TΔS&gt;０，反应都不能自发进行。ΔH&gt; 0，ΔS &lt;0，在较低温度下，Δ</w:t>
      </w:r>
      <w:r>
        <w:t>H</w:t>
      </w:r>
      <w:r>
        <w:rPr>
          <w:rFonts w:hint="eastAsia"/>
        </w:rPr>
        <w:t>－TΔS&lt;０，即反应在降低温度时才能发生。ΔH &lt; 0，ΔS &lt; 0，若使反应自发进行，即Δ</w:t>
      </w:r>
      <w:r>
        <w:t>H</w:t>
      </w:r>
      <w:r>
        <w:rPr>
          <w:rFonts w:hint="eastAsia"/>
        </w:rPr>
        <w:t>－TΔS&lt;０，必须提高温度，即反应只有在较高温度时自发进行。ΔH &lt; 0，ΔS &gt; 0，在任何温度时，Δ</w:t>
      </w:r>
      <w:r>
        <w:t>H</w:t>
      </w:r>
      <w:r>
        <w:rPr>
          <w:rFonts w:hint="eastAsia"/>
        </w:rPr>
        <w:t>－TΔS&lt;０，即在任何温度下反应均能自发进行。</w:t>
      </w:r>
    </w:p>
    <w:p>
      <w:pPr>
        <w:rPr>
          <w:rFonts w:hint="eastAsia"/>
        </w:rPr>
      </w:pPr>
      <w:r>
        <w:rPr>
          <w:bCs/>
          <w:color w:val="000000"/>
          <w:szCs w:val="21"/>
        </w:rPr>
        <w:t>【</w:t>
      </w:r>
      <w:r>
        <w:rPr>
          <w:rFonts w:hint="eastAsia"/>
          <w:bCs/>
          <w:color w:val="000000"/>
          <w:szCs w:val="21"/>
        </w:rPr>
        <w:t>题6</w:t>
      </w:r>
      <w:r>
        <w:rPr>
          <w:bCs/>
          <w:color w:val="000000"/>
          <w:szCs w:val="21"/>
        </w:rPr>
        <w:t>】</w:t>
      </w:r>
      <w:r>
        <w:rPr>
          <w:rFonts w:hint="eastAsia"/>
        </w:rPr>
        <w:t>水的三态的熵值的大小关系正确的是（C）</w:t>
      </w:r>
    </w:p>
    <w:p>
      <w:pPr>
        <w:rPr>
          <w:rFonts w:hint="eastAsia"/>
        </w:rPr>
      </w:pPr>
      <w:r>
        <w:rPr>
          <w:rFonts w:hint="eastAsia"/>
        </w:rPr>
        <w:t>A.S(s)&gt;S(l)&gt;S(g)   B. S(l)&gt;S(s)&gt;S(g)  C. S(g)&gt;S(l)&gt;S(s)   D. S(g)&gt;S(s)&gt;S(l)</w:t>
      </w:r>
    </w:p>
    <w:p>
      <w:pPr>
        <w:rPr>
          <w:rFonts w:hint="eastAsia"/>
          <w:bCs/>
          <w:color w:val="000000"/>
          <w:szCs w:val="21"/>
        </w:rPr>
      </w:pPr>
      <w:r>
        <w:rPr>
          <w:bCs/>
          <w:color w:val="000000"/>
          <w:szCs w:val="21"/>
        </w:rPr>
        <w:t>【</w:t>
      </w:r>
      <w:r>
        <w:rPr>
          <w:rFonts w:hint="eastAsia"/>
          <w:bCs/>
          <w:color w:val="000000"/>
          <w:szCs w:val="21"/>
        </w:rPr>
        <w:t>解析</w:t>
      </w:r>
      <w:r>
        <w:rPr>
          <w:bCs/>
          <w:color w:val="000000"/>
          <w:szCs w:val="21"/>
        </w:rPr>
        <w:t>】</w:t>
      </w:r>
      <w:r>
        <w:rPr>
          <w:rFonts w:hint="eastAsia"/>
          <w:bCs/>
          <w:color w:val="000000"/>
          <w:szCs w:val="21"/>
        </w:rPr>
        <w:t>按H</w:t>
      </w:r>
      <w:r>
        <w:rPr>
          <w:rFonts w:hint="eastAsia"/>
          <w:bCs/>
          <w:color w:val="000000"/>
          <w:szCs w:val="21"/>
          <w:vertAlign w:val="subscript"/>
        </w:rPr>
        <w:t>2</w:t>
      </w:r>
      <w:r>
        <w:rPr>
          <w:rFonts w:hint="eastAsia"/>
          <w:bCs/>
          <w:color w:val="000000"/>
          <w:szCs w:val="21"/>
        </w:rPr>
        <w:t>O(g)</w:t>
      </w:r>
      <w:r>
        <w:rPr>
          <w:rFonts w:hint="eastAsia" w:ascii="宋体" w:hAnsi="宋体"/>
          <w:bCs/>
          <w:color w:val="000000"/>
          <w:szCs w:val="21"/>
        </w:rPr>
        <w:t>→</w:t>
      </w:r>
      <w:r>
        <w:rPr>
          <w:rFonts w:hint="eastAsia"/>
          <w:bCs/>
          <w:color w:val="000000"/>
          <w:szCs w:val="21"/>
        </w:rPr>
        <w:t>H</w:t>
      </w:r>
      <w:r>
        <w:rPr>
          <w:rFonts w:hint="eastAsia"/>
          <w:bCs/>
          <w:color w:val="000000"/>
          <w:szCs w:val="21"/>
          <w:vertAlign w:val="subscript"/>
        </w:rPr>
        <w:t>2</w:t>
      </w:r>
      <w:r>
        <w:rPr>
          <w:rFonts w:hint="eastAsia"/>
          <w:bCs/>
          <w:color w:val="000000"/>
          <w:szCs w:val="21"/>
        </w:rPr>
        <w:t>O(l)</w:t>
      </w:r>
      <w:r>
        <w:rPr>
          <w:rFonts w:hint="eastAsia" w:ascii="宋体" w:hAnsi="宋体"/>
          <w:bCs/>
          <w:color w:val="000000"/>
          <w:szCs w:val="21"/>
        </w:rPr>
        <w:t>→</w:t>
      </w:r>
      <w:r>
        <w:rPr>
          <w:rFonts w:hint="eastAsia"/>
          <w:bCs/>
          <w:color w:val="000000"/>
          <w:szCs w:val="21"/>
        </w:rPr>
        <w:t>H</w:t>
      </w:r>
      <w:r>
        <w:rPr>
          <w:rFonts w:hint="eastAsia"/>
          <w:bCs/>
          <w:color w:val="000000"/>
          <w:szCs w:val="21"/>
          <w:vertAlign w:val="subscript"/>
        </w:rPr>
        <w:t>2</w:t>
      </w:r>
      <w:r>
        <w:rPr>
          <w:rFonts w:hint="eastAsia"/>
          <w:bCs/>
          <w:color w:val="000000"/>
          <w:szCs w:val="21"/>
        </w:rPr>
        <w:t>O(s)，水分子的排列越来越有序，水分子的运动范围越来越小，故混乱度越来越小，其熵越来越小。</w:t>
      </w:r>
    </w:p>
    <w:p>
      <w:pPr>
        <w:rPr>
          <w:rFonts w:hint="eastAsia"/>
        </w:rPr>
      </w:pPr>
      <w:r>
        <w:rPr>
          <w:bCs/>
          <w:color w:val="000000"/>
          <w:szCs w:val="21"/>
        </w:rPr>
        <w:t>【</w:t>
      </w:r>
      <w:r>
        <w:rPr>
          <w:rFonts w:hint="eastAsia"/>
          <w:bCs/>
          <w:color w:val="000000"/>
          <w:szCs w:val="21"/>
        </w:rPr>
        <w:t>题8</w:t>
      </w:r>
      <w:r>
        <w:rPr>
          <w:bCs/>
          <w:color w:val="000000"/>
          <w:szCs w:val="21"/>
        </w:rPr>
        <w:t>】</w:t>
      </w:r>
      <w:r>
        <w:rPr>
          <w:rFonts w:hint="eastAsia"/>
        </w:rPr>
        <w:t>已知2CO(g)</w:t>
      </w:r>
      <w:r>
        <w:rPr>
          <w:rFonts w:hint="eastAsia"/>
        </w:rPr>
        <w:drawing>
          <wp:inline distT="0" distB="0" distL="114300" distR="114300">
            <wp:extent cx="314325" cy="95250"/>
            <wp:effectExtent l="0" t="0" r="9525" b="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2"/>
                    <a:stretch>
                      <a:fillRect/>
                    </a:stretch>
                  </pic:blipFill>
                  <pic:spPr>
                    <a:xfrm>
                      <a:off x="0" y="0"/>
                      <a:ext cx="314325" cy="95250"/>
                    </a:xfrm>
                    <a:prstGeom prst="rect">
                      <a:avLst/>
                    </a:prstGeom>
                    <a:noFill/>
                    <a:ln>
                      <a:noFill/>
                    </a:ln>
                  </pic:spPr>
                </pic:pic>
              </a:graphicData>
            </a:graphic>
          </wp:inline>
        </w:drawing>
      </w:r>
      <w:r>
        <w:rPr>
          <w:rFonts w:hint="eastAsia"/>
        </w:rPr>
        <w:t>CO</w:t>
      </w:r>
      <w:r>
        <w:rPr>
          <w:rFonts w:hint="eastAsia"/>
          <w:vertAlign w:val="subscript"/>
        </w:rPr>
        <w:t>2</w:t>
      </w:r>
      <w:r>
        <w:rPr>
          <w:rFonts w:hint="eastAsia"/>
        </w:rPr>
        <w:t>(g)+C(s)，T＝980K时，Δ</w:t>
      </w:r>
      <w:r>
        <w:t>H</w:t>
      </w:r>
      <w:r>
        <w:rPr>
          <w:rFonts w:hint="eastAsia"/>
        </w:rPr>
        <w:t>－TΔS＝０。当体系温度低于980K时，估计Δ</w:t>
      </w:r>
      <w:r>
        <w:t>H</w:t>
      </w:r>
      <w:r>
        <w:rPr>
          <w:rFonts w:hint="eastAsia"/>
        </w:rPr>
        <w:t>－TΔS的正负号为</w:t>
      </w:r>
      <w:r>
        <w:rPr>
          <w:rFonts w:hint="eastAsia"/>
          <w:u w:val="single"/>
        </w:rPr>
        <w:t>　　　　　</w:t>
      </w:r>
      <w:r>
        <w:rPr>
          <w:rFonts w:hint="eastAsia"/>
        </w:rPr>
        <w:t>，所以CO将发生</w:t>
      </w:r>
    </w:p>
    <w:p>
      <w:pPr>
        <w:rPr>
          <w:rFonts w:hint="eastAsia"/>
        </w:rPr>
      </w:pPr>
      <w:r>
        <w:rPr>
          <w:rFonts w:hint="eastAsia"/>
          <w:u w:val="single"/>
        </w:rPr>
        <w:t>　　　　</w:t>
      </w:r>
      <w:r>
        <w:rPr>
          <w:rFonts w:hint="eastAsia"/>
        </w:rPr>
        <w:t>反应，当体系温度高于980K时，Δ</w:t>
      </w:r>
      <w:r>
        <w:t>H</w:t>
      </w:r>
      <w:r>
        <w:rPr>
          <w:rFonts w:hint="eastAsia"/>
        </w:rPr>
        <w:t>－TΔS的正负号为</w:t>
      </w:r>
      <w:r>
        <w:rPr>
          <w:rFonts w:hint="eastAsia"/>
          <w:u w:val="single"/>
        </w:rPr>
        <w:t>　　　</w:t>
      </w:r>
      <w:r>
        <w:rPr>
          <w:rFonts w:hint="eastAsia"/>
        </w:rPr>
        <w:t>。在冶金工业中，以C作为还原剂温度高于980K时的氧化产物是以</w:t>
      </w:r>
      <w:r>
        <w:rPr>
          <w:rFonts w:hint="eastAsia"/>
          <w:u w:val="single"/>
        </w:rPr>
        <w:t>　　　</w:t>
      </w:r>
      <w:r>
        <w:rPr>
          <w:rFonts w:hint="eastAsia"/>
        </w:rPr>
        <w:t>为主，低于980K时以</w:t>
      </w:r>
      <w:r>
        <w:rPr>
          <w:rFonts w:hint="eastAsia"/>
          <w:u w:val="single"/>
        </w:rPr>
        <w:t>　　</w:t>
      </w:r>
      <w:r>
        <w:rPr>
          <w:rFonts w:hint="eastAsia"/>
        </w:rPr>
        <w:t>为主。</w:t>
      </w:r>
    </w:p>
    <w:p>
      <w:pPr>
        <w:rPr>
          <w:rFonts w:hint="eastAsia"/>
          <w:bCs/>
          <w:color w:val="000000"/>
          <w:szCs w:val="21"/>
        </w:rPr>
      </w:pPr>
      <w:r>
        <w:rPr>
          <w:bCs/>
          <w:color w:val="000000"/>
          <w:szCs w:val="21"/>
        </w:rPr>
        <w:t>【</w:t>
      </w:r>
      <w:r>
        <w:rPr>
          <w:rFonts w:hint="eastAsia"/>
          <w:bCs/>
          <w:color w:val="000000"/>
          <w:szCs w:val="21"/>
        </w:rPr>
        <w:t>解析</w:t>
      </w:r>
      <w:r>
        <w:rPr>
          <w:bCs/>
          <w:color w:val="000000"/>
          <w:szCs w:val="21"/>
        </w:rPr>
        <w:t>】</w:t>
      </w:r>
      <w:r>
        <w:rPr>
          <w:rFonts w:hint="eastAsia"/>
          <w:bCs/>
          <w:color w:val="000000"/>
          <w:szCs w:val="21"/>
        </w:rPr>
        <w:t>由CO气体反应生成CO2气体和C的反应是一个熵增反应，即</w:t>
      </w:r>
      <w:r>
        <w:rPr>
          <w:rFonts w:hint="eastAsia"/>
        </w:rPr>
        <w:t>ΔS &gt; 0。因此由T＝980 K时Δ</w:t>
      </w:r>
      <w:r>
        <w:t>H</w:t>
      </w:r>
      <w:r>
        <w:rPr>
          <w:rFonts w:hint="eastAsia"/>
        </w:rPr>
        <w:t>－TΔS＝０知，当T&lt;980 K时，Δ</w:t>
      </w:r>
      <w:r>
        <w:t>H</w:t>
      </w:r>
      <w:r>
        <w:rPr>
          <w:rFonts w:hint="eastAsia"/>
        </w:rPr>
        <w:t>－TΔS&lt;０；当T&gt;980 K时，Δ</w:t>
      </w:r>
      <w:r>
        <w:t>H</w:t>
      </w:r>
      <w:r>
        <w:rPr>
          <w:rFonts w:hint="eastAsia"/>
        </w:rPr>
        <w:t>－TΔS&gt;０。</w:t>
      </w:r>
    </w:p>
    <w:p>
      <w:pPr>
        <w:rPr>
          <w:rFonts w:hint="eastAsia"/>
        </w:rPr>
      </w:pPr>
      <w:r>
        <w:rPr>
          <w:bCs/>
          <w:color w:val="000000"/>
          <w:szCs w:val="21"/>
        </w:rPr>
        <w:t>【</w:t>
      </w:r>
      <w:r>
        <w:rPr>
          <w:rFonts w:hint="eastAsia"/>
          <w:bCs/>
          <w:color w:val="000000"/>
          <w:szCs w:val="21"/>
        </w:rPr>
        <w:t>题9</w:t>
      </w:r>
      <w:r>
        <w:rPr>
          <w:bCs/>
          <w:color w:val="000000"/>
          <w:szCs w:val="21"/>
        </w:rPr>
        <w:t>】</w:t>
      </w:r>
      <w:r>
        <w:rPr>
          <w:rFonts w:hint="eastAsia"/>
        </w:rPr>
        <w:t>有A、B、C、D四个反应：</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1470"/>
        <w:gridCol w:w="1470"/>
        <w:gridCol w:w="1365"/>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noWrap w:val="0"/>
            <w:vAlign w:val="top"/>
          </w:tcPr>
          <w:p>
            <w:pPr>
              <w:rPr>
                <w:rFonts w:hint="eastAsia"/>
              </w:rPr>
            </w:pPr>
            <w:r>
              <w:rPr>
                <w:rFonts w:hint="eastAsia"/>
              </w:rPr>
              <w:t>反应</w:t>
            </w:r>
          </w:p>
        </w:tc>
        <w:tc>
          <w:tcPr>
            <w:tcW w:w="1470" w:type="dxa"/>
            <w:noWrap w:val="0"/>
            <w:vAlign w:val="top"/>
          </w:tcPr>
          <w:p>
            <w:pPr>
              <w:rPr>
                <w:rFonts w:hint="eastAsia"/>
              </w:rPr>
            </w:pPr>
            <w:r>
              <w:rPr>
                <w:rFonts w:hint="eastAsia"/>
              </w:rPr>
              <w:t>A</w:t>
            </w:r>
          </w:p>
        </w:tc>
        <w:tc>
          <w:tcPr>
            <w:tcW w:w="1470" w:type="dxa"/>
            <w:noWrap w:val="0"/>
            <w:vAlign w:val="top"/>
          </w:tcPr>
          <w:p>
            <w:pPr>
              <w:rPr>
                <w:rFonts w:hint="eastAsia"/>
              </w:rPr>
            </w:pPr>
            <w:r>
              <w:rPr>
                <w:rFonts w:hint="eastAsia"/>
              </w:rPr>
              <w:t>B</w:t>
            </w:r>
          </w:p>
        </w:tc>
        <w:tc>
          <w:tcPr>
            <w:tcW w:w="1365" w:type="dxa"/>
            <w:noWrap w:val="0"/>
            <w:vAlign w:val="top"/>
          </w:tcPr>
          <w:p>
            <w:pPr>
              <w:rPr>
                <w:rFonts w:hint="eastAsia"/>
              </w:rPr>
            </w:pPr>
            <w:r>
              <w:rPr>
                <w:rFonts w:hint="eastAsia"/>
              </w:rPr>
              <w:t>C</w:t>
            </w:r>
          </w:p>
        </w:tc>
        <w:tc>
          <w:tcPr>
            <w:tcW w:w="1187" w:type="dxa"/>
            <w:noWrap w:val="0"/>
            <w:vAlign w:val="top"/>
          </w:tcPr>
          <w:p>
            <w:pPr>
              <w:rPr>
                <w:rFonts w:hint="eastAsia"/>
              </w:rPr>
            </w:pPr>
            <w:r>
              <w:rPr>
                <w:rFonts w:hint="eastAsia"/>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noWrap w:val="0"/>
            <w:vAlign w:val="top"/>
          </w:tcPr>
          <w:p>
            <w:pPr>
              <w:rPr>
                <w:rFonts w:hint="eastAsia"/>
              </w:rPr>
            </w:pPr>
            <w:r>
              <w:rPr>
                <w:rFonts w:hint="eastAsia"/>
              </w:rPr>
              <w:t xml:space="preserve">ΔH／kJ•mol </w:t>
            </w:r>
            <w:r>
              <w:rPr>
                <w:vertAlign w:val="superscript"/>
              </w:rPr>
              <w:t>–</w:t>
            </w:r>
            <w:r>
              <w:rPr>
                <w:rFonts w:hint="eastAsia"/>
                <w:vertAlign w:val="superscript"/>
              </w:rPr>
              <w:t>1</w:t>
            </w:r>
          </w:p>
        </w:tc>
        <w:tc>
          <w:tcPr>
            <w:tcW w:w="1470" w:type="dxa"/>
            <w:noWrap w:val="0"/>
            <w:vAlign w:val="top"/>
          </w:tcPr>
          <w:p>
            <w:pPr>
              <w:rPr>
                <w:rFonts w:hint="eastAsia"/>
              </w:rPr>
            </w:pPr>
            <w:r>
              <w:rPr>
                <w:rFonts w:hint="eastAsia"/>
              </w:rPr>
              <w:t>10.5</w:t>
            </w:r>
          </w:p>
        </w:tc>
        <w:tc>
          <w:tcPr>
            <w:tcW w:w="1470" w:type="dxa"/>
            <w:noWrap w:val="0"/>
            <w:vAlign w:val="top"/>
          </w:tcPr>
          <w:p>
            <w:pPr>
              <w:rPr>
                <w:rFonts w:hint="eastAsia"/>
              </w:rPr>
            </w:pPr>
            <w:r>
              <w:rPr>
                <w:rFonts w:hint="eastAsia"/>
              </w:rPr>
              <w:t>1.80</w:t>
            </w:r>
          </w:p>
        </w:tc>
        <w:tc>
          <w:tcPr>
            <w:tcW w:w="1365" w:type="dxa"/>
            <w:noWrap w:val="0"/>
            <w:vAlign w:val="top"/>
          </w:tcPr>
          <w:p>
            <w:pPr>
              <w:rPr>
                <w:rFonts w:hint="eastAsia"/>
              </w:rPr>
            </w:pPr>
            <w:r>
              <w:rPr>
                <w:rFonts w:hint="eastAsia"/>
              </w:rPr>
              <w:t>－126</w:t>
            </w:r>
          </w:p>
        </w:tc>
        <w:tc>
          <w:tcPr>
            <w:tcW w:w="1187" w:type="dxa"/>
            <w:noWrap w:val="0"/>
            <w:vAlign w:val="top"/>
          </w:tcPr>
          <w:p>
            <w:pPr>
              <w:rPr>
                <w:rFonts w:hint="eastAsia"/>
              </w:rPr>
            </w:pPr>
            <w:r>
              <w:rPr>
                <w:rFonts w:hint="eastAsia"/>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8" w:type="dxa"/>
            <w:noWrap w:val="0"/>
            <w:vAlign w:val="top"/>
          </w:tcPr>
          <w:p>
            <w:pPr>
              <w:rPr>
                <w:rFonts w:hint="eastAsia"/>
              </w:rPr>
            </w:pPr>
            <w:r>
              <w:rPr>
                <w:rFonts w:hint="eastAsia"/>
              </w:rPr>
              <w:t xml:space="preserve">ΔS／J•mol </w:t>
            </w:r>
            <w:r>
              <w:rPr>
                <w:vertAlign w:val="superscript"/>
              </w:rPr>
              <w:t>–</w:t>
            </w:r>
            <w:r>
              <w:rPr>
                <w:rFonts w:hint="eastAsia"/>
                <w:vertAlign w:val="superscript"/>
              </w:rPr>
              <w:t>1</w:t>
            </w:r>
            <w:r>
              <w:rPr>
                <w:rFonts w:hint="eastAsia"/>
              </w:rPr>
              <w:t xml:space="preserve">•K </w:t>
            </w:r>
            <w:r>
              <w:rPr>
                <w:vertAlign w:val="superscript"/>
              </w:rPr>
              <w:t>–</w:t>
            </w:r>
            <w:r>
              <w:rPr>
                <w:rFonts w:hint="eastAsia"/>
                <w:vertAlign w:val="superscript"/>
              </w:rPr>
              <w:t>1</w:t>
            </w:r>
          </w:p>
        </w:tc>
        <w:tc>
          <w:tcPr>
            <w:tcW w:w="1470" w:type="dxa"/>
            <w:noWrap w:val="0"/>
            <w:vAlign w:val="top"/>
          </w:tcPr>
          <w:p>
            <w:pPr>
              <w:rPr>
                <w:rFonts w:hint="eastAsia"/>
              </w:rPr>
            </w:pPr>
            <w:r>
              <w:rPr>
                <w:rFonts w:hint="eastAsia"/>
              </w:rPr>
              <w:t>30.0</w:t>
            </w:r>
          </w:p>
        </w:tc>
        <w:tc>
          <w:tcPr>
            <w:tcW w:w="1470" w:type="dxa"/>
            <w:noWrap w:val="0"/>
            <w:vAlign w:val="top"/>
          </w:tcPr>
          <w:p>
            <w:pPr>
              <w:rPr>
                <w:rFonts w:hint="eastAsia"/>
              </w:rPr>
            </w:pPr>
            <w:r>
              <w:rPr>
                <w:rFonts w:hint="eastAsia"/>
              </w:rPr>
              <w:t>－113.0</w:t>
            </w:r>
          </w:p>
        </w:tc>
        <w:tc>
          <w:tcPr>
            <w:tcW w:w="1365" w:type="dxa"/>
            <w:noWrap w:val="0"/>
            <w:vAlign w:val="top"/>
          </w:tcPr>
          <w:p>
            <w:pPr>
              <w:rPr>
                <w:rFonts w:hint="eastAsia"/>
              </w:rPr>
            </w:pPr>
            <w:r>
              <w:rPr>
                <w:rFonts w:hint="eastAsia"/>
              </w:rPr>
              <w:t>84.0</w:t>
            </w:r>
          </w:p>
        </w:tc>
        <w:tc>
          <w:tcPr>
            <w:tcW w:w="1187" w:type="dxa"/>
            <w:noWrap w:val="0"/>
            <w:vAlign w:val="top"/>
          </w:tcPr>
          <w:p>
            <w:pPr>
              <w:rPr>
                <w:rFonts w:hint="eastAsia"/>
              </w:rPr>
            </w:pPr>
            <w:r>
              <w:rPr>
                <w:rFonts w:hint="eastAsia"/>
              </w:rPr>
              <w:t>－105.0</w:t>
            </w:r>
          </w:p>
        </w:tc>
      </w:tr>
    </w:tbl>
    <w:p>
      <w:pPr>
        <w:rPr>
          <w:rFonts w:hint="eastAsia" w:ascii="宋体" w:hAnsi="宋体"/>
        </w:rPr>
      </w:pPr>
      <w:r>
        <w:rPr>
          <w:rFonts w:hint="eastAsia"/>
        </w:rPr>
        <w:t>则在任何温度都能自发进行的反应是</w:t>
      </w:r>
      <w:r>
        <w:rPr>
          <w:rFonts w:hint="eastAsia"/>
          <w:u w:val="single"/>
        </w:rPr>
        <w:t>　　　</w:t>
      </w:r>
      <w:r>
        <w:rPr>
          <w:rFonts w:hint="eastAsia"/>
        </w:rPr>
        <w:t>；任何温度都不能自发进行的反应是</w:t>
      </w:r>
      <w:r>
        <w:rPr>
          <w:rFonts w:hint="eastAsia"/>
          <w:u w:val="single"/>
        </w:rPr>
        <w:t>　　　</w:t>
      </w:r>
      <w:r>
        <w:rPr>
          <w:rFonts w:hint="eastAsia"/>
        </w:rPr>
        <w:t>；另两个反应中，在温度高于</w:t>
      </w:r>
      <w:r>
        <w:rPr>
          <w:rFonts w:hint="eastAsia"/>
          <w:u w:val="single"/>
        </w:rPr>
        <w:t>　　　</w:t>
      </w:r>
      <w:r>
        <w:rPr>
          <w:rFonts w:hint="eastAsia" w:ascii="宋体" w:hAnsi="宋体"/>
        </w:rPr>
        <w:t>℃</w:t>
      </w:r>
      <w:r>
        <w:rPr>
          <w:rFonts w:hint="eastAsia"/>
        </w:rPr>
        <w:t>时可自发进行的反应是</w:t>
      </w:r>
      <w:r>
        <w:rPr>
          <w:rFonts w:hint="eastAsia"/>
          <w:u w:val="single"/>
        </w:rPr>
        <w:t>　　　</w:t>
      </w:r>
      <w:r>
        <w:rPr>
          <w:rFonts w:hint="eastAsia"/>
        </w:rPr>
        <w:t>；在温度低于</w:t>
      </w:r>
      <w:r>
        <w:rPr>
          <w:rFonts w:hint="eastAsia"/>
          <w:u w:val="single"/>
        </w:rPr>
        <w:t>　　　　</w:t>
      </w:r>
      <w:r>
        <w:rPr>
          <w:rFonts w:hint="eastAsia" w:ascii="宋体" w:hAnsi="宋体"/>
        </w:rPr>
        <w:t>℃时自发进行的反应是</w:t>
      </w:r>
      <w:r>
        <w:rPr>
          <w:rFonts w:hint="eastAsia" w:ascii="宋体" w:hAnsi="宋体"/>
          <w:u w:val="single"/>
        </w:rPr>
        <w:t>　　　　</w:t>
      </w:r>
      <w:r>
        <w:rPr>
          <w:rFonts w:hint="eastAsia" w:ascii="宋体" w:hAnsi="宋体"/>
        </w:rPr>
        <w:t>。</w:t>
      </w:r>
    </w:p>
    <w:p>
      <w:pPr>
        <w:rPr>
          <w:rFonts w:hint="eastAsia"/>
          <w:bCs/>
          <w:color w:val="000000"/>
          <w:szCs w:val="21"/>
        </w:rPr>
      </w:pPr>
      <w:r>
        <w:rPr>
          <w:bCs/>
          <w:color w:val="000000"/>
          <w:szCs w:val="21"/>
        </w:rPr>
        <w:t>【</w:t>
      </w:r>
      <w:r>
        <w:rPr>
          <w:rFonts w:hint="eastAsia"/>
          <w:bCs/>
          <w:color w:val="000000"/>
          <w:szCs w:val="21"/>
        </w:rPr>
        <w:t>解析</w:t>
      </w:r>
      <w:r>
        <w:rPr>
          <w:bCs/>
          <w:color w:val="000000"/>
          <w:szCs w:val="21"/>
        </w:rPr>
        <w:t>】</w:t>
      </w:r>
      <w:r>
        <w:rPr>
          <w:rFonts w:hint="eastAsia"/>
          <w:bCs/>
          <w:color w:val="000000"/>
          <w:szCs w:val="21"/>
        </w:rPr>
        <w:t>对反应B，则在任何温度下，</w:t>
      </w:r>
      <w:r>
        <w:rPr>
          <w:rFonts w:hint="eastAsia"/>
        </w:rPr>
        <w:t>Δ</w:t>
      </w:r>
      <w:r>
        <w:t>H</w:t>
      </w:r>
      <w:r>
        <w:rPr>
          <w:rFonts w:hint="eastAsia"/>
        </w:rPr>
        <w:t>－TΔS&lt;０，故在任何温度下都不能自发进行；同理可分析反应C在任何温度下都能自发进行。对A、D两反应可代入数据计算，可知A温度必须高于350 K时，可自发进行，D温度必须低于111.4 K时可自发进行。</w:t>
      </w:r>
    </w:p>
    <w:p>
      <w:pPr>
        <w:rPr>
          <w:rFonts w:hint="eastAsia" w:ascii="宋体" w:hAnsi="宋体"/>
        </w:rPr>
      </w:pPr>
      <w:r>
        <w:rPr>
          <w:bCs/>
          <w:color w:val="000000"/>
          <w:szCs w:val="21"/>
        </w:rPr>
        <w:t>【</w:t>
      </w:r>
      <w:r>
        <w:rPr>
          <w:rFonts w:hint="eastAsia"/>
          <w:bCs/>
          <w:color w:val="000000"/>
          <w:szCs w:val="21"/>
        </w:rPr>
        <w:t>题10</w:t>
      </w:r>
      <w:r>
        <w:rPr>
          <w:bCs/>
          <w:color w:val="000000"/>
          <w:szCs w:val="21"/>
        </w:rPr>
        <w:t>】</w:t>
      </w:r>
      <w:r>
        <w:rPr>
          <w:rFonts w:hint="eastAsia" w:ascii="宋体" w:hAnsi="宋体"/>
        </w:rPr>
        <w:t>下列反应：</w:t>
      </w:r>
    </w:p>
    <w:p>
      <w:pPr>
        <w:rPr>
          <w:rFonts w:hint="eastAsia"/>
        </w:rPr>
      </w:pPr>
      <w:r>
        <w:rPr>
          <w:rFonts w:hint="eastAsia"/>
        </w:rPr>
        <w:t>①C(s)+O</w:t>
      </w:r>
      <w:r>
        <w:rPr>
          <w:rFonts w:hint="eastAsia"/>
          <w:vertAlign w:val="subscript"/>
        </w:rPr>
        <w:t>2</w:t>
      </w:r>
      <w:r>
        <w:rPr>
          <w:rFonts w:hint="eastAsia"/>
        </w:rPr>
        <w:t>(g)＝CO</w:t>
      </w:r>
      <w:r>
        <w:rPr>
          <w:rFonts w:hint="eastAsia"/>
          <w:vertAlign w:val="subscript"/>
        </w:rPr>
        <w:t>2</w:t>
      </w:r>
      <w:r>
        <w:rPr>
          <w:rFonts w:hint="eastAsia"/>
        </w:rPr>
        <w:t>(g)   ②2CO(g)+O</w:t>
      </w:r>
      <w:r>
        <w:rPr>
          <w:rFonts w:hint="eastAsia"/>
          <w:vertAlign w:val="subscript"/>
        </w:rPr>
        <w:t>2</w:t>
      </w:r>
      <w:r>
        <w:rPr>
          <w:rFonts w:hint="eastAsia"/>
        </w:rPr>
        <w:t>(g)＝2CO</w:t>
      </w:r>
      <w:r>
        <w:rPr>
          <w:rFonts w:hint="eastAsia"/>
          <w:vertAlign w:val="subscript"/>
        </w:rPr>
        <w:t>2</w:t>
      </w:r>
      <w:r>
        <w:rPr>
          <w:rFonts w:hint="eastAsia"/>
        </w:rPr>
        <w:t>(g)</w:t>
      </w:r>
    </w:p>
    <w:p>
      <w:pPr>
        <w:rPr>
          <w:rFonts w:hint="eastAsia"/>
        </w:rPr>
      </w:pPr>
      <w:r>
        <w:rPr>
          <w:rFonts w:hint="eastAsia"/>
        </w:rPr>
        <w:t>③NH</w:t>
      </w:r>
      <w:r>
        <w:rPr>
          <w:rFonts w:hint="eastAsia"/>
          <w:vertAlign w:val="subscript"/>
        </w:rPr>
        <w:t>4</w:t>
      </w:r>
      <w:r>
        <w:rPr>
          <w:rFonts w:hint="eastAsia"/>
        </w:rPr>
        <w:t>Cl(s)＝NH</w:t>
      </w:r>
      <w:r>
        <w:rPr>
          <w:rFonts w:hint="eastAsia"/>
          <w:vertAlign w:val="subscript"/>
        </w:rPr>
        <w:t>3</w:t>
      </w:r>
      <w:r>
        <w:rPr>
          <w:rFonts w:hint="eastAsia"/>
        </w:rPr>
        <w:t>(g)+HCl(g)  ④CaCO</w:t>
      </w:r>
      <w:r>
        <w:rPr>
          <w:rFonts w:hint="eastAsia"/>
          <w:vertAlign w:val="subscript"/>
        </w:rPr>
        <w:t>3</w:t>
      </w:r>
      <w:r>
        <w:rPr>
          <w:rFonts w:hint="eastAsia"/>
        </w:rPr>
        <w:t>(s)＝CaO+CO</w:t>
      </w:r>
      <w:r>
        <w:rPr>
          <w:rFonts w:hint="eastAsia"/>
          <w:vertAlign w:val="subscript"/>
        </w:rPr>
        <w:t>2</w:t>
      </w:r>
      <w:r>
        <w:rPr>
          <w:rFonts w:hint="eastAsia"/>
        </w:rPr>
        <w:t>(g)</w:t>
      </w:r>
    </w:p>
    <w:p>
      <w:pPr>
        <w:rPr>
          <w:rFonts w:hint="eastAsia"/>
        </w:rPr>
      </w:pPr>
      <w:r>
        <w:rPr>
          <w:rFonts w:hint="eastAsia"/>
        </w:rPr>
        <w:t>按ΔS减小的顺序排列为</w:t>
      </w:r>
      <w:r>
        <w:rPr>
          <w:rFonts w:hint="eastAsia"/>
          <w:u w:val="single"/>
        </w:rPr>
        <w:t>　③④①②　　</w:t>
      </w:r>
      <w:r>
        <w:rPr>
          <w:rFonts w:hint="eastAsia"/>
        </w:rPr>
        <w:t>。（填写序号）</w:t>
      </w:r>
    </w:p>
    <w:p>
      <w:pPr>
        <w:rPr>
          <w:rFonts w:hint="eastAsia"/>
          <w:bCs/>
          <w:color w:val="000000"/>
          <w:szCs w:val="21"/>
        </w:rPr>
      </w:pPr>
      <w:r>
        <w:rPr>
          <w:bCs/>
          <w:color w:val="000000"/>
          <w:szCs w:val="21"/>
        </w:rPr>
        <w:t>【</w:t>
      </w:r>
      <w:r>
        <w:rPr>
          <w:rFonts w:hint="eastAsia"/>
          <w:bCs/>
          <w:color w:val="000000"/>
          <w:szCs w:val="21"/>
        </w:rPr>
        <w:t>解析</w:t>
      </w:r>
      <w:r>
        <w:rPr>
          <w:bCs/>
          <w:color w:val="000000"/>
          <w:szCs w:val="21"/>
        </w:rPr>
        <w:t>】</w:t>
      </w:r>
      <w:r>
        <w:rPr>
          <w:rFonts w:hint="eastAsia"/>
          <w:bCs/>
          <w:color w:val="000000"/>
          <w:szCs w:val="21"/>
        </w:rPr>
        <w:t>我们知道同种物质</w:t>
      </w:r>
      <w:r>
        <w:rPr>
          <w:rFonts w:hint="eastAsia"/>
        </w:rPr>
        <w:t>S(g)&gt;S(l)&gt;S(s)。③是１种固体变成２种气体的反应，ΔS很大；④是１种固体变成１种气体和１种固体的反应，ΔS&gt;０，但增加值比③小；①是一种固体和一种气体生成一种气体的反应，属于熵减小反应；②是两种气体生成一种气体的反应，属于熵减小反应，且减小程度比①大。</w:t>
      </w:r>
    </w:p>
    <w:p>
      <w:pPr>
        <w:rPr>
          <w:rFonts w:hint="eastAsia"/>
        </w:rPr>
      </w:pPr>
      <w:r>
        <w:rPr>
          <w:bCs/>
          <w:color w:val="000000"/>
          <w:szCs w:val="21"/>
        </w:rPr>
        <w:t>【</w:t>
      </w:r>
      <w:r>
        <w:rPr>
          <w:rFonts w:hint="eastAsia"/>
          <w:bCs/>
          <w:color w:val="000000"/>
          <w:szCs w:val="21"/>
        </w:rPr>
        <w:t>题11</w:t>
      </w:r>
      <w:r>
        <w:rPr>
          <w:bCs/>
          <w:color w:val="000000"/>
          <w:szCs w:val="21"/>
        </w:rPr>
        <w:t>】</w:t>
      </w:r>
      <w:r>
        <w:rPr>
          <w:rFonts w:hint="eastAsia"/>
        </w:rPr>
        <w:t>已知温度为298K时，氨的分解反应：　２NH</w:t>
      </w:r>
      <w:r>
        <w:rPr>
          <w:rFonts w:hint="eastAsia"/>
          <w:vertAlign w:val="subscript"/>
        </w:rPr>
        <w:t>3</w:t>
      </w:r>
      <w:r>
        <w:rPr>
          <w:rFonts w:hint="eastAsia"/>
        </w:rPr>
        <w:t>(g)＝N</w:t>
      </w:r>
      <w:r>
        <w:rPr>
          <w:rFonts w:hint="eastAsia"/>
          <w:vertAlign w:val="subscript"/>
        </w:rPr>
        <w:t>2</w:t>
      </w:r>
      <w:r>
        <w:rPr>
          <w:rFonts w:hint="eastAsia"/>
        </w:rPr>
        <w:t>(g)+3H</w:t>
      </w:r>
      <w:r>
        <w:rPr>
          <w:rFonts w:hint="eastAsia"/>
          <w:vertAlign w:val="subscript"/>
        </w:rPr>
        <w:t>2</w:t>
      </w:r>
      <w:r>
        <w:rPr>
          <w:rFonts w:hint="eastAsia"/>
        </w:rPr>
        <w:t>(g)</w:t>
      </w:r>
    </w:p>
    <w:p>
      <w:pPr>
        <w:rPr>
          <w:rFonts w:hint="eastAsia"/>
        </w:rPr>
      </w:pPr>
      <w:r>
        <w:rPr>
          <w:rFonts w:hint="eastAsia"/>
        </w:rPr>
        <w:t xml:space="preserve">ΔH＝92.38 kJ•mol </w:t>
      </w:r>
      <w:r>
        <w:rPr>
          <w:vertAlign w:val="superscript"/>
        </w:rPr>
        <w:t>–</w:t>
      </w:r>
      <w:r>
        <w:rPr>
          <w:rFonts w:hint="eastAsia"/>
          <w:vertAlign w:val="superscript"/>
        </w:rPr>
        <w:t xml:space="preserve">1    </w:t>
      </w:r>
      <w:r>
        <w:rPr>
          <w:rFonts w:hint="eastAsia"/>
        </w:rPr>
        <w:t xml:space="preserve">ΔS＝198.26 J•mol </w:t>
      </w:r>
      <w:r>
        <w:rPr>
          <w:vertAlign w:val="superscript"/>
        </w:rPr>
        <w:t>–</w:t>
      </w:r>
      <w:r>
        <w:rPr>
          <w:rFonts w:hint="eastAsia"/>
          <w:vertAlign w:val="superscript"/>
        </w:rPr>
        <w:t>1</w:t>
      </w:r>
      <w:r>
        <w:rPr>
          <w:rFonts w:hint="eastAsia"/>
        </w:rPr>
        <w:t xml:space="preserve">•K </w:t>
      </w:r>
      <w:r>
        <w:rPr>
          <w:vertAlign w:val="superscript"/>
        </w:rPr>
        <w:t>–</w:t>
      </w:r>
      <w:r>
        <w:rPr>
          <w:rFonts w:hint="eastAsia"/>
          <w:vertAlign w:val="superscript"/>
        </w:rPr>
        <w:t>1</w:t>
      </w:r>
    </w:p>
    <w:p>
      <w:pPr>
        <w:numPr>
          <w:ilvl w:val="0"/>
          <w:numId w:val="2"/>
        </w:numPr>
        <w:rPr>
          <w:rFonts w:hint="eastAsia"/>
        </w:rPr>
      </w:pPr>
      <w:r>
        <w:rPr>
          <w:rFonts w:hint="eastAsia"/>
        </w:rPr>
        <w:t>在298K时，能否自发进行？</w:t>
      </w:r>
    </w:p>
    <w:p>
      <w:pPr>
        <w:numPr>
          <w:ilvl w:val="0"/>
          <w:numId w:val="2"/>
        </w:numPr>
        <w:rPr>
          <w:rFonts w:hint="eastAsia"/>
        </w:rPr>
      </w:pPr>
      <w:r>
        <w:rPr>
          <w:rFonts w:hint="eastAsia"/>
        </w:rPr>
        <w:t>欲使上述反应方向逆转，对温度条件有何要求？</w:t>
      </w:r>
    </w:p>
    <w:p>
      <w:pPr>
        <w:rPr>
          <w:rFonts w:hint="eastAsia"/>
          <w:bCs/>
          <w:color w:val="000000"/>
          <w:szCs w:val="21"/>
        </w:rPr>
      </w:pPr>
      <w:r>
        <w:rPr>
          <w:bCs/>
          <w:color w:val="000000"/>
          <w:szCs w:val="21"/>
        </w:rPr>
        <w:t>【</w:t>
      </w:r>
      <w:r>
        <w:rPr>
          <w:rFonts w:hint="eastAsia"/>
          <w:bCs/>
          <w:color w:val="000000"/>
          <w:szCs w:val="21"/>
        </w:rPr>
        <w:t>解析</w:t>
      </w:r>
      <w:r>
        <w:rPr>
          <w:bCs/>
          <w:color w:val="000000"/>
          <w:szCs w:val="21"/>
        </w:rPr>
        <w:t>】</w:t>
      </w:r>
      <w:r>
        <w:rPr>
          <w:rFonts w:hint="eastAsia"/>
          <w:bCs/>
          <w:color w:val="000000"/>
          <w:szCs w:val="21"/>
        </w:rPr>
        <w:t>通过</w:t>
      </w:r>
      <w:r>
        <w:rPr>
          <w:rFonts w:hint="eastAsia"/>
        </w:rPr>
        <w:t>Δ</w:t>
      </w:r>
      <w:r>
        <w:t>H</w:t>
      </w:r>
      <w:r>
        <w:rPr>
          <w:rFonts w:hint="eastAsia"/>
        </w:rPr>
        <w:t>－TΔS</w:t>
      </w:r>
      <w:r>
        <w:rPr>
          <w:rFonts w:hint="eastAsia"/>
          <w:bCs/>
          <w:color w:val="000000"/>
          <w:szCs w:val="21"/>
        </w:rPr>
        <w:t>计算可知，</w:t>
      </w:r>
      <w:r>
        <w:rPr>
          <w:rFonts w:hint="eastAsia"/>
        </w:rPr>
        <w:t>Δ</w:t>
      </w:r>
      <w:r>
        <w:t>H</w:t>
      </w:r>
      <w:r>
        <w:rPr>
          <w:rFonts w:hint="eastAsia"/>
        </w:rPr>
        <w:t xml:space="preserve">－TΔS＝33.3 kJ•mol </w:t>
      </w:r>
      <w:r>
        <w:rPr>
          <w:vertAlign w:val="superscript"/>
        </w:rPr>
        <w:t>–</w:t>
      </w:r>
      <w:r>
        <w:rPr>
          <w:rFonts w:hint="eastAsia"/>
          <w:vertAlign w:val="superscript"/>
        </w:rPr>
        <w:t>1</w:t>
      </w:r>
      <w:r>
        <w:rPr>
          <w:rFonts w:hint="eastAsia"/>
        </w:rPr>
        <w:t>，不能自发进行；设在温度为x时可自发进行，则有T&gt;</w:t>
      </w:r>
      <w:r>
        <w:rPr>
          <w:position w:val="-28"/>
        </w:rPr>
        <w:object>
          <v:shape id="_x0000_i1030" o:spt="75" type="#_x0000_t75" style="height:38pt;width:189pt;" o:ole="t" filled="f" stroked="f" coordsize="21600,21600">
            <v:path/>
            <v:fill on="f" alignshape="1" focussize="0,0"/>
            <v:stroke on="f"/>
            <v:imagedata r:id="rId14" o:title=""/>
            <o:lock v:ext="edit" aspectratio="t"/>
            <w10:wrap type="none"/>
            <w10:anchorlock/>
          </v:shape>
          <o:OLEObject Type="Embed" ProgID="Equation.3" ShapeID="_x0000_i1030" DrawAspect="Content" ObjectID="_1468075728" r:id="rId13">
            <o:LockedField>false</o:LockedField>
          </o:OLEObject>
        </w:object>
      </w:r>
      <w:r>
        <w:rPr>
          <w:rFonts w:hint="eastAsia"/>
        </w:rPr>
        <w:t>＝466 K。</w:t>
      </w:r>
    </w:p>
    <w:p>
      <w:pPr>
        <w:rPr>
          <w:rFonts w:hint="eastAsia"/>
          <w:bCs/>
          <w:color w:val="000000"/>
          <w:szCs w:val="21"/>
        </w:rPr>
      </w:pPr>
      <w:r>
        <w:rPr>
          <w:bCs/>
          <w:color w:val="000000"/>
          <w:szCs w:val="21"/>
        </w:rPr>
        <w:t>【</w:t>
      </w:r>
      <w:r>
        <w:rPr>
          <w:rFonts w:hint="eastAsia"/>
          <w:bCs/>
          <w:color w:val="000000"/>
          <w:szCs w:val="21"/>
        </w:rPr>
        <w:t>题12</w:t>
      </w:r>
      <w:r>
        <w:rPr>
          <w:bCs/>
          <w:color w:val="000000"/>
          <w:szCs w:val="21"/>
        </w:rPr>
        <w:t>】</w:t>
      </w:r>
      <w:r>
        <w:rPr>
          <w:rFonts w:hint="eastAsia"/>
          <w:bCs/>
          <w:color w:val="000000"/>
          <w:szCs w:val="21"/>
        </w:rPr>
        <w:t>已知温度为298 K时，反应：</w:t>
      </w:r>
    </w:p>
    <w:p>
      <w:pPr>
        <w:rPr>
          <w:rFonts w:hint="eastAsia"/>
          <w:bCs/>
          <w:color w:val="000000"/>
          <w:szCs w:val="21"/>
        </w:rPr>
      </w:pPr>
      <w:r>
        <w:rPr>
          <w:rFonts w:hint="eastAsia"/>
          <w:bCs/>
          <w:color w:val="000000"/>
          <w:szCs w:val="21"/>
        </w:rPr>
        <w:t>CH</w:t>
      </w:r>
      <w:r>
        <w:rPr>
          <w:rFonts w:hint="eastAsia"/>
          <w:bCs/>
          <w:color w:val="000000"/>
          <w:szCs w:val="21"/>
          <w:vertAlign w:val="subscript"/>
        </w:rPr>
        <w:t>4</w:t>
      </w:r>
      <w:r>
        <w:rPr>
          <w:rFonts w:hint="eastAsia"/>
          <w:bCs/>
          <w:color w:val="000000"/>
          <w:szCs w:val="21"/>
        </w:rPr>
        <w:t>(g)+4CuO(s)＝CO</w:t>
      </w:r>
      <w:r>
        <w:rPr>
          <w:rFonts w:hint="eastAsia"/>
          <w:bCs/>
          <w:color w:val="000000"/>
          <w:szCs w:val="21"/>
          <w:vertAlign w:val="subscript"/>
        </w:rPr>
        <w:t>2</w:t>
      </w:r>
      <w:r>
        <w:rPr>
          <w:rFonts w:hint="eastAsia"/>
          <w:bCs/>
          <w:color w:val="000000"/>
          <w:szCs w:val="21"/>
        </w:rPr>
        <w:t>(g)+2H</w:t>
      </w:r>
      <w:r>
        <w:rPr>
          <w:rFonts w:hint="eastAsia"/>
          <w:bCs/>
          <w:color w:val="000000"/>
          <w:szCs w:val="21"/>
          <w:vertAlign w:val="subscript"/>
        </w:rPr>
        <w:t>2</w:t>
      </w:r>
      <w:r>
        <w:rPr>
          <w:rFonts w:hint="eastAsia"/>
          <w:bCs/>
          <w:color w:val="000000"/>
          <w:szCs w:val="21"/>
        </w:rPr>
        <w:t xml:space="preserve">O(l)+4Cu(s)  </w:t>
      </w:r>
      <w:r>
        <w:rPr>
          <w:rFonts w:hint="eastAsia"/>
        </w:rPr>
        <w:t xml:space="preserve">ΔH＝－261.11 kJ•mol </w:t>
      </w:r>
      <w:r>
        <w:rPr>
          <w:vertAlign w:val="superscript"/>
        </w:rPr>
        <w:t>–</w:t>
      </w:r>
      <w:r>
        <w:rPr>
          <w:rFonts w:hint="eastAsia"/>
          <w:vertAlign w:val="superscript"/>
        </w:rPr>
        <w:t xml:space="preserve">1  </w:t>
      </w:r>
    </w:p>
    <w:p>
      <w:pPr>
        <w:rPr>
          <w:rFonts w:hint="eastAsia"/>
          <w:bCs/>
          <w:color w:val="000000"/>
          <w:szCs w:val="21"/>
        </w:rPr>
      </w:pPr>
      <w:r>
        <w:rPr>
          <w:rFonts w:hint="eastAsia"/>
        </w:rPr>
        <w:t xml:space="preserve">ΔS＝129.27 J•mol </w:t>
      </w:r>
      <w:r>
        <w:rPr>
          <w:vertAlign w:val="superscript"/>
        </w:rPr>
        <w:t>–</w:t>
      </w:r>
      <w:r>
        <w:rPr>
          <w:rFonts w:hint="eastAsia"/>
          <w:vertAlign w:val="superscript"/>
        </w:rPr>
        <w:t>1</w:t>
      </w:r>
      <w:r>
        <w:rPr>
          <w:rFonts w:hint="eastAsia"/>
        </w:rPr>
        <w:t xml:space="preserve">•K </w:t>
      </w:r>
      <w:r>
        <w:rPr>
          <w:vertAlign w:val="superscript"/>
        </w:rPr>
        <w:t>–</w:t>
      </w:r>
      <w:r>
        <w:rPr>
          <w:rFonts w:hint="eastAsia"/>
          <w:vertAlign w:val="superscript"/>
        </w:rPr>
        <w:t>1</w:t>
      </w:r>
    </w:p>
    <w:p>
      <w:pPr>
        <w:numPr>
          <w:ilvl w:val="0"/>
          <w:numId w:val="3"/>
        </w:numPr>
        <w:rPr>
          <w:rFonts w:hint="eastAsia"/>
          <w:bCs/>
          <w:color w:val="000000"/>
          <w:szCs w:val="21"/>
        </w:rPr>
      </w:pPr>
      <w:r>
        <w:rPr>
          <w:rFonts w:hint="eastAsia"/>
          <w:bCs/>
          <w:color w:val="000000"/>
          <w:szCs w:val="21"/>
        </w:rPr>
        <w:t>常温、常压下，反应能否自发进行？</w:t>
      </w:r>
    </w:p>
    <w:p>
      <w:pPr>
        <w:numPr>
          <w:ilvl w:val="0"/>
          <w:numId w:val="3"/>
        </w:numPr>
        <w:rPr>
          <w:rFonts w:hint="eastAsia"/>
          <w:bCs/>
          <w:color w:val="000000"/>
          <w:szCs w:val="21"/>
        </w:rPr>
      </w:pPr>
      <w:r>
        <w:rPr>
          <w:rFonts w:hint="eastAsia"/>
          <w:bCs/>
          <w:color w:val="000000"/>
          <w:szCs w:val="21"/>
        </w:rPr>
        <w:t>500 K时反应能否自发进行？</w:t>
      </w:r>
    </w:p>
    <w:p>
      <w:pPr>
        <w:rPr>
          <w:rFonts w:hint="eastAsia"/>
          <w:bCs/>
          <w:color w:val="000000"/>
          <w:szCs w:val="21"/>
        </w:rPr>
      </w:pPr>
      <w:r>
        <w:rPr>
          <w:bCs/>
          <w:color w:val="000000"/>
          <w:szCs w:val="21"/>
        </w:rPr>
        <w:t>【</w:t>
      </w:r>
      <w:r>
        <w:rPr>
          <w:rFonts w:hint="eastAsia"/>
          <w:bCs/>
          <w:color w:val="000000"/>
          <w:szCs w:val="21"/>
        </w:rPr>
        <w:t>解析</w:t>
      </w:r>
      <w:r>
        <w:rPr>
          <w:bCs/>
          <w:color w:val="000000"/>
          <w:szCs w:val="21"/>
        </w:rPr>
        <w:t>】</w:t>
      </w:r>
      <w:r>
        <w:rPr>
          <w:rFonts w:hint="eastAsia"/>
        </w:rPr>
        <w:t>Δ</w:t>
      </w:r>
      <w:r>
        <w:t>H</w:t>
      </w:r>
      <w:r>
        <w:rPr>
          <w:rFonts w:hint="eastAsia"/>
        </w:rPr>
        <w:t xml:space="preserve">－TΔS＝－299.65 kJ•mol </w:t>
      </w:r>
      <w:r>
        <w:rPr>
          <w:vertAlign w:val="superscript"/>
        </w:rPr>
        <w:t>–</w:t>
      </w:r>
      <w:r>
        <w:rPr>
          <w:rFonts w:hint="eastAsia"/>
          <w:vertAlign w:val="superscript"/>
        </w:rPr>
        <w:t xml:space="preserve">1  </w:t>
      </w:r>
      <w:r>
        <w:rPr>
          <w:rFonts w:hint="eastAsia"/>
        </w:rPr>
        <w:t>，能自发进行。因为ΔH &lt; 0，ΔS &gt; 0，在任何温度时，Δ</w:t>
      </w:r>
      <w:r>
        <w:t>H</w:t>
      </w:r>
      <w:r>
        <w:rPr>
          <w:rFonts w:hint="eastAsia"/>
        </w:rPr>
        <w:t>－TΔS&lt;０，即在任何温度下反应均能自发进行。所以在500 K时也可自发进行。</w:t>
      </w:r>
    </w:p>
    <w:p>
      <w:pPr>
        <w:rPr>
          <w:rFonts w:hint="eastAsia"/>
          <w:bCs/>
          <w:color w:val="000000"/>
          <w:szCs w:val="21"/>
        </w:rPr>
      </w:pPr>
      <w:r>
        <w:rPr>
          <w:bCs/>
          <w:color w:val="000000"/>
          <w:szCs w:val="21"/>
        </w:rPr>
        <w:t>【</w:t>
      </w:r>
      <w:r>
        <w:rPr>
          <w:rFonts w:hint="eastAsia"/>
          <w:bCs/>
          <w:color w:val="000000"/>
          <w:szCs w:val="21"/>
        </w:rPr>
        <w:t>题13</w:t>
      </w:r>
      <w:r>
        <w:rPr>
          <w:bCs/>
          <w:color w:val="000000"/>
          <w:szCs w:val="21"/>
        </w:rPr>
        <w:t>】</w:t>
      </w:r>
      <w:r>
        <w:rPr>
          <w:rFonts w:hint="eastAsia"/>
          <w:bCs/>
          <w:color w:val="000000"/>
          <w:szCs w:val="21"/>
        </w:rPr>
        <w:t>已知数据：Sn(白)</w:t>
      </w:r>
      <w:r>
        <w:rPr>
          <w:rFonts w:hint="eastAsia"/>
          <w:bCs/>
          <w:color w:val="000000"/>
          <w:szCs w:val="21"/>
        </w:rPr>
        <w:drawing>
          <wp:inline distT="0" distB="0" distL="114300" distR="114300">
            <wp:extent cx="314325" cy="95250"/>
            <wp:effectExtent l="0" t="0" r="9525" b="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2"/>
                    <a:stretch>
                      <a:fillRect/>
                    </a:stretch>
                  </pic:blipFill>
                  <pic:spPr>
                    <a:xfrm>
                      <a:off x="0" y="0"/>
                      <a:ext cx="314325" cy="95250"/>
                    </a:xfrm>
                    <a:prstGeom prst="rect">
                      <a:avLst/>
                    </a:prstGeom>
                    <a:noFill/>
                    <a:ln>
                      <a:noFill/>
                    </a:ln>
                  </pic:spPr>
                </pic:pic>
              </a:graphicData>
            </a:graphic>
          </wp:inline>
        </w:drawing>
      </w:r>
      <w:r>
        <w:rPr>
          <w:rFonts w:hint="eastAsia"/>
          <w:bCs/>
          <w:color w:val="000000"/>
          <w:szCs w:val="21"/>
        </w:rPr>
        <w:t>Sn(灰)，</w:t>
      </w:r>
      <w:r>
        <w:rPr>
          <w:rFonts w:hint="eastAsia"/>
        </w:rPr>
        <w:t xml:space="preserve">ΔH＝12.94 kJ•mol </w:t>
      </w:r>
      <w:r>
        <w:rPr>
          <w:vertAlign w:val="superscript"/>
        </w:rPr>
        <w:t>–</w:t>
      </w:r>
      <w:r>
        <w:rPr>
          <w:rFonts w:hint="eastAsia"/>
          <w:vertAlign w:val="superscript"/>
        </w:rPr>
        <w:t xml:space="preserve">1  </w:t>
      </w:r>
    </w:p>
    <w:p>
      <w:pPr>
        <w:rPr>
          <w:rFonts w:hint="eastAsia"/>
          <w:bCs/>
          <w:color w:val="000000"/>
          <w:szCs w:val="21"/>
        </w:rPr>
      </w:pPr>
      <w:r>
        <w:rPr>
          <w:rFonts w:hint="eastAsia"/>
        </w:rPr>
        <w:t xml:space="preserve">ΔS＝44.36 J•mol </w:t>
      </w:r>
      <w:r>
        <w:rPr>
          <w:vertAlign w:val="superscript"/>
        </w:rPr>
        <w:t>–</w:t>
      </w:r>
      <w:r>
        <w:rPr>
          <w:rFonts w:hint="eastAsia"/>
          <w:vertAlign w:val="superscript"/>
        </w:rPr>
        <w:t>1</w:t>
      </w:r>
      <w:r>
        <w:rPr>
          <w:rFonts w:hint="eastAsia"/>
        </w:rPr>
        <w:t xml:space="preserve">•K </w:t>
      </w:r>
      <w:r>
        <w:rPr>
          <w:vertAlign w:val="superscript"/>
        </w:rPr>
        <w:t>–</w:t>
      </w:r>
      <w:r>
        <w:rPr>
          <w:rFonts w:hint="eastAsia"/>
          <w:vertAlign w:val="superscript"/>
        </w:rPr>
        <w:t>1</w:t>
      </w:r>
      <w:r>
        <w:rPr>
          <w:rFonts w:hint="eastAsia"/>
        </w:rPr>
        <w:t>，求反应</w:t>
      </w:r>
      <w:r>
        <w:rPr>
          <w:rFonts w:hint="eastAsia"/>
          <w:bCs/>
          <w:color w:val="000000"/>
          <w:szCs w:val="21"/>
        </w:rPr>
        <w:t>Sn(白)</w:t>
      </w:r>
      <w:r>
        <w:rPr>
          <w:rFonts w:hint="eastAsia"/>
          <w:bCs/>
          <w:color w:val="000000"/>
          <w:szCs w:val="21"/>
        </w:rPr>
        <w:drawing>
          <wp:inline distT="0" distB="0" distL="114300" distR="114300">
            <wp:extent cx="314325" cy="95250"/>
            <wp:effectExtent l="0" t="0" r="9525"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2"/>
                    <a:stretch>
                      <a:fillRect/>
                    </a:stretch>
                  </pic:blipFill>
                  <pic:spPr>
                    <a:xfrm>
                      <a:off x="0" y="0"/>
                      <a:ext cx="314325" cy="95250"/>
                    </a:xfrm>
                    <a:prstGeom prst="rect">
                      <a:avLst/>
                    </a:prstGeom>
                    <a:noFill/>
                    <a:ln>
                      <a:noFill/>
                    </a:ln>
                  </pic:spPr>
                </pic:pic>
              </a:graphicData>
            </a:graphic>
          </wp:inline>
        </w:drawing>
      </w:r>
      <w:r>
        <w:rPr>
          <w:rFonts w:hint="eastAsia"/>
          <w:bCs/>
          <w:color w:val="000000"/>
          <w:szCs w:val="21"/>
        </w:rPr>
        <w:t>Sn(灰)</w:t>
      </w:r>
      <w:r>
        <w:rPr>
          <w:rFonts w:hint="eastAsia"/>
        </w:rPr>
        <w:t>的转化温度。</w:t>
      </w:r>
    </w:p>
    <w:p>
      <w:pPr>
        <w:rPr>
          <w:rFonts w:hint="eastAsia"/>
          <w:bCs/>
          <w:color w:val="000000"/>
          <w:szCs w:val="21"/>
        </w:rPr>
      </w:pPr>
      <w:r>
        <w:rPr>
          <w:bCs/>
          <w:color w:val="000000"/>
          <w:szCs w:val="21"/>
        </w:rPr>
        <w:t>【</w:t>
      </w:r>
      <w:r>
        <w:rPr>
          <w:rFonts w:hint="eastAsia"/>
          <w:bCs/>
          <w:color w:val="000000"/>
          <w:szCs w:val="21"/>
        </w:rPr>
        <w:t>解析</w:t>
      </w:r>
      <w:r>
        <w:rPr>
          <w:bCs/>
          <w:color w:val="000000"/>
          <w:szCs w:val="21"/>
        </w:rPr>
        <w:t>】</w:t>
      </w:r>
      <w:r>
        <w:rPr>
          <w:rFonts w:hint="eastAsia"/>
        </w:rPr>
        <w:t>Δ</w:t>
      </w:r>
      <w:r>
        <w:t>H</w:t>
      </w:r>
      <w:r>
        <w:rPr>
          <w:rFonts w:hint="eastAsia"/>
        </w:rPr>
        <w:t>－TΔS可计算得到T&gt;291.7K。</w:t>
      </w:r>
    </w:p>
    <w:p>
      <w:pPr>
        <w:rPr>
          <w:rFonts w:hint="eastAsia"/>
          <w:bCs/>
          <w:color w:val="000000"/>
          <w:szCs w:val="21"/>
        </w:rPr>
      </w:pPr>
      <w:r>
        <w:rPr>
          <w:bCs/>
          <w:color w:val="000000"/>
          <w:szCs w:val="21"/>
        </w:rPr>
        <w:t>【</w:t>
      </w:r>
      <w:r>
        <w:rPr>
          <w:rFonts w:hint="eastAsia"/>
          <w:bCs/>
          <w:color w:val="000000"/>
          <w:szCs w:val="21"/>
        </w:rPr>
        <w:t>题14</w:t>
      </w:r>
      <w:r>
        <w:rPr>
          <w:bCs/>
          <w:color w:val="000000"/>
          <w:szCs w:val="21"/>
        </w:rPr>
        <w:t>】</w:t>
      </w:r>
      <w:r>
        <w:rPr>
          <w:rFonts w:hint="eastAsia"/>
          <w:bCs/>
          <w:color w:val="000000"/>
          <w:szCs w:val="21"/>
        </w:rPr>
        <w:t>铁锈的主要成分为Fe</w:t>
      </w:r>
      <w:r>
        <w:rPr>
          <w:rFonts w:hint="eastAsia"/>
          <w:bCs/>
          <w:color w:val="000000"/>
          <w:szCs w:val="21"/>
          <w:vertAlign w:val="subscript"/>
        </w:rPr>
        <w:t>2</w:t>
      </w:r>
      <w:r>
        <w:rPr>
          <w:rFonts w:hint="eastAsia"/>
          <w:bCs/>
          <w:color w:val="000000"/>
          <w:szCs w:val="21"/>
        </w:rPr>
        <w:t>O</w:t>
      </w:r>
      <w:r>
        <w:rPr>
          <w:rFonts w:hint="eastAsia"/>
          <w:bCs/>
          <w:color w:val="000000"/>
          <w:szCs w:val="21"/>
          <w:vertAlign w:val="subscript"/>
        </w:rPr>
        <w:t>3</w:t>
      </w:r>
      <w:r>
        <w:rPr>
          <w:rFonts w:hint="eastAsia"/>
          <w:bCs/>
          <w:color w:val="000000"/>
          <w:szCs w:val="21"/>
        </w:rPr>
        <w:t>，298 K时，由单质生成Fe</w:t>
      </w:r>
      <w:r>
        <w:rPr>
          <w:rFonts w:hint="eastAsia"/>
          <w:bCs/>
          <w:color w:val="000000"/>
          <w:szCs w:val="21"/>
          <w:vertAlign w:val="subscript"/>
        </w:rPr>
        <w:t>2</w:t>
      </w:r>
      <w:r>
        <w:rPr>
          <w:rFonts w:hint="eastAsia"/>
          <w:bCs/>
          <w:color w:val="000000"/>
          <w:szCs w:val="21"/>
        </w:rPr>
        <w:t>O</w:t>
      </w:r>
      <w:r>
        <w:rPr>
          <w:rFonts w:hint="eastAsia"/>
          <w:bCs/>
          <w:color w:val="000000"/>
          <w:szCs w:val="21"/>
          <w:vertAlign w:val="subscript"/>
        </w:rPr>
        <w:t>3</w:t>
      </w:r>
      <w:r>
        <w:rPr>
          <w:rFonts w:hint="eastAsia"/>
          <w:bCs/>
          <w:color w:val="000000"/>
          <w:szCs w:val="21"/>
        </w:rPr>
        <w:t>的</w:t>
      </w:r>
    </w:p>
    <w:p>
      <w:pPr>
        <w:rPr>
          <w:rFonts w:hint="eastAsia"/>
          <w:bCs/>
          <w:color w:val="000000"/>
          <w:szCs w:val="21"/>
        </w:rPr>
      </w:pPr>
      <w:r>
        <w:rPr>
          <w:rFonts w:hint="eastAsia"/>
        </w:rPr>
        <w:t xml:space="preserve">ΔH＝－824 kJ•mol </w:t>
      </w:r>
      <w:r>
        <w:rPr>
          <w:vertAlign w:val="superscript"/>
        </w:rPr>
        <w:t>–</w:t>
      </w:r>
      <w:r>
        <w:rPr>
          <w:rFonts w:hint="eastAsia"/>
          <w:vertAlign w:val="superscript"/>
        </w:rPr>
        <w:t xml:space="preserve">1 </w:t>
      </w:r>
      <w:r>
        <w:rPr>
          <w:rFonts w:hint="eastAsia"/>
        </w:rPr>
        <w:t>，且Δ</w:t>
      </w:r>
      <w:r>
        <w:t>H</w:t>
      </w:r>
      <w:r>
        <w:rPr>
          <w:rFonts w:hint="eastAsia"/>
        </w:rPr>
        <w:t xml:space="preserve">－TΔS＝－742.2 kJ•mol </w:t>
      </w:r>
      <w:r>
        <w:rPr>
          <w:vertAlign w:val="superscript"/>
        </w:rPr>
        <w:t>–</w:t>
      </w:r>
      <w:r>
        <w:rPr>
          <w:rFonts w:hint="eastAsia"/>
          <w:vertAlign w:val="superscript"/>
        </w:rPr>
        <w:t>1</w:t>
      </w:r>
      <w:r>
        <w:rPr>
          <w:rFonts w:hint="eastAsia"/>
        </w:rPr>
        <w:t>，用计算说明在－150</w:t>
      </w:r>
      <w:r>
        <w:rPr>
          <w:rFonts w:hint="eastAsia" w:ascii="宋体" w:hAnsi="宋体"/>
        </w:rPr>
        <w:t>℃</w:t>
      </w:r>
      <w:r>
        <w:rPr>
          <w:rFonts w:hint="eastAsia"/>
        </w:rPr>
        <w:t>的空气中铁是否可能发生锈蚀？</w:t>
      </w:r>
    </w:p>
    <w:p>
      <w:pPr>
        <w:rPr>
          <w:rFonts w:hint="eastAsia"/>
          <w:bCs/>
          <w:color w:val="000000"/>
          <w:szCs w:val="21"/>
        </w:rPr>
      </w:pPr>
      <w:r>
        <w:rPr>
          <w:bCs/>
          <w:color w:val="000000"/>
          <w:szCs w:val="21"/>
        </w:rPr>
        <w:t>【</w:t>
      </w:r>
      <w:r>
        <w:rPr>
          <w:rFonts w:hint="eastAsia"/>
          <w:bCs/>
          <w:color w:val="000000"/>
          <w:szCs w:val="21"/>
        </w:rPr>
        <w:t>解析</w:t>
      </w:r>
      <w:r>
        <w:rPr>
          <w:bCs/>
          <w:color w:val="000000"/>
          <w:szCs w:val="21"/>
        </w:rPr>
        <w:t>】</w:t>
      </w:r>
      <w:r>
        <w:rPr>
          <w:rFonts w:hint="eastAsia"/>
          <w:bCs/>
          <w:color w:val="000000"/>
          <w:szCs w:val="21"/>
        </w:rPr>
        <w:t>常温下，T＝298 K，</w:t>
      </w:r>
      <w:r>
        <w:rPr>
          <w:rFonts w:hint="eastAsia"/>
        </w:rPr>
        <w:t>Δ</w:t>
      </w:r>
      <w:r>
        <w:t>H</w:t>
      </w:r>
      <w:r>
        <w:rPr>
          <w:rFonts w:hint="eastAsia"/>
        </w:rPr>
        <w:t xml:space="preserve">－TΔS＝－824 kJ•mol </w:t>
      </w:r>
      <w:r>
        <w:rPr>
          <w:vertAlign w:val="superscript"/>
        </w:rPr>
        <w:t>–</w:t>
      </w:r>
      <w:r>
        <w:rPr>
          <w:rFonts w:hint="eastAsia"/>
          <w:vertAlign w:val="superscript"/>
        </w:rPr>
        <w:t>1</w:t>
      </w:r>
      <w:r>
        <w:rPr>
          <w:rFonts w:hint="eastAsia"/>
        </w:rPr>
        <w:t>－298 K</w:t>
      </w:r>
      <w:r>
        <w:rPr>
          <w:position w:val="-4"/>
        </w:rPr>
        <w:object>
          <v:shape id="_x0000_i1033" o:spt="75" type="#_x0000_t75" style="height:11pt;width:11pt;" o:ole="t" filled="f" stroked="f" coordsize="21600,21600">
            <v:path/>
            <v:fill on="f" alignshape="1" focussize="0,0"/>
            <v:stroke on="f"/>
            <v:imagedata r:id="rId16" o:title=""/>
            <o:lock v:ext="edit" aspectratio="t"/>
            <w10:wrap type="none"/>
            <w10:anchorlock/>
          </v:shape>
          <o:OLEObject Type="Embed" ProgID="Equation.3" ShapeID="_x0000_i1033" DrawAspect="Content" ObjectID="_1468075729" r:id="rId15">
            <o:LockedField>false</o:LockedField>
          </o:OLEObject>
        </w:object>
      </w:r>
      <w:r>
        <w:rPr>
          <w:rFonts w:hint="eastAsia"/>
        </w:rPr>
        <w:t xml:space="preserve">ΔS＝－742.2 kJ•mol </w:t>
      </w:r>
      <w:r>
        <w:rPr>
          <w:vertAlign w:val="superscript"/>
        </w:rPr>
        <w:t>–</w:t>
      </w:r>
      <w:r>
        <w:rPr>
          <w:rFonts w:hint="eastAsia"/>
          <w:vertAlign w:val="superscript"/>
        </w:rPr>
        <w:t>1</w:t>
      </w:r>
      <w:r>
        <w:rPr>
          <w:rFonts w:hint="eastAsia"/>
        </w:rPr>
        <w:t xml:space="preserve">，解得ΔS＝－274.5 J•mol </w:t>
      </w:r>
      <w:r>
        <w:rPr>
          <w:vertAlign w:val="superscript"/>
        </w:rPr>
        <w:t>–</w:t>
      </w:r>
      <w:r>
        <w:rPr>
          <w:rFonts w:hint="eastAsia"/>
          <w:vertAlign w:val="superscript"/>
        </w:rPr>
        <w:t>1</w:t>
      </w:r>
      <w:r>
        <w:rPr>
          <w:rFonts w:hint="eastAsia"/>
        </w:rPr>
        <w:t xml:space="preserve">•K </w:t>
      </w:r>
      <w:r>
        <w:rPr>
          <w:vertAlign w:val="superscript"/>
        </w:rPr>
        <w:t>–</w:t>
      </w:r>
      <w:r>
        <w:rPr>
          <w:rFonts w:hint="eastAsia"/>
          <w:vertAlign w:val="superscript"/>
        </w:rPr>
        <w:t>1</w:t>
      </w:r>
      <w:r>
        <w:rPr>
          <w:rFonts w:hint="eastAsia"/>
        </w:rPr>
        <w:t>。在－150</w:t>
      </w:r>
      <w:r>
        <w:rPr>
          <w:rFonts w:hint="eastAsia" w:ascii="宋体" w:hAnsi="宋体"/>
        </w:rPr>
        <w:t>℃时，</w:t>
      </w:r>
      <w:r>
        <w:rPr>
          <w:rFonts w:hint="eastAsia"/>
        </w:rPr>
        <w:t>Δ</w:t>
      </w:r>
      <w:r>
        <w:t>H</w:t>
      </w:r>
      <w:r>
        <w:rPr>
          <w:rFonts w:hint="eastAsia"/>
        </w:rPr>
        <w:t xml:space="preserve">－TΔS＝－790.2 kJ•mol </w:t>
      </w:r>
      <w:r>
        <w:rPr>
          <w:vertAlign w:val="superscript"/>
        </w:rPr>
        <w:t>–</w:t>
      </w:r>
      <w:r>
        <w:rPr>
          <w:rFonts w:hint="eastAsia"/>
          <w:vertAlign w:val="superscript"/>
        </w:rPr>
        <w:t>1</w:t>
      </w:r>
      <w:r>
        <w:rPr>
          <w:rFonts w:hint="eastAsia"/>
        </w:rPr>
        <w:t>，故反应能自发进行。</w:t>
      </w:r>
    </w:p>
    <w:p>
      <w:pPr>
        <w:rPr>
          <w:rFonts w:hint="eastAsia"/>
          <w:bCs/>
          <w:color w:val="000000"/>
          <w:szCs w:val="21"/>
        </w:rPr>
      </w:pPr>
      <w:r>
        <w:rPr>
          <w:bCs/>
          <w:color w:val="000000"/>
          <w:szCs w:val="21"/>
        </w:rPr>
        <w:t>【</w:t>
      </w:r>
      <w:r>
        <w:rPr>
          <w:rFonts w:hint="eastAsia"/>
          <w:bCs/>
          <w:color w:val="000000"/>
          <w:szCs w:val="21"/>
        </w:rPr>
        <w:t>题15</w:t>
      </w:r>
      <w:r>
        <w:rPr>
          <w:bCs/>
          <w:color w:val="000000"/>
          <w:szCs w:val="21"/>
        </w:rPr>
        <w:t>】</w:t>
      </w:r>
      <w:r>
        <w:rPr>
          <w:rFonts w:hint="eastAsia"/>
          <w:bCs/>
          <w:color w:val="000000"/>
          <w:szCs w:val="21"/>
        </w:rPr>
        <w:t>汽车尾气的净化反应：２NO(g)+2CO(g)＝N2(g)+2CO2(g)</w:t>
      </w:r>
    </w:p>
    <w:p>
      <w:pPr>
        <w:rPr>
          <w:rFonts w:hint="eastAsia"/>
          <w:bCs/>
          <w:color w:val="000000"/>
          <w:szCs w:val="21"/>
        </w:rPr>
      </w:pPr>
      <w:r>
        <w:rPr>
          <w:rFonts w:hint="eastAsia"/>
          <w:bCs/>
          <w:color w:val="000000"/>
          <w:szCs w:val="21"/>
        </w:rPr>
        <w:t>在298 K，100kPa时，</w:t>
      </w:r>
      <w:r>
        <w:rPr>
          <w:rFonts w:hint="eastAsia"/>
        </w:rPr>
        <w:t xml:space="preserve">ΔH＝－113.0 kJ•mol </w:t>
      </w:r>
      <w:r>
        <w:rPr>
          <w:vertAlign w:val="superscript"/>
        </w:rPr>
        <w:t>–</w:t>
      </w:r>
      <w:r>
        <w:rPr>
          <w:rFonts w:hint="eastAsia"/>
          <w:vertAlign w:val="superscript"/>
        </w:rPr>
        <w:t xml:space="preserve">1  </w:t>
      </w:r>
      <w:r>
        <w:rPr>
          <w:rFonts w:hint="eastAsia"/>
        </w:rPr>
        <w:t xml:space="preserve">ΔS＝－145.3 J•mol </w:t>
      </w:r>
      <w:r>
        <w:rPr>
          <w:vertAlign w:val="superscript"/>
        </w:rPr>
        <w:t>–</w:t>
      </w:r>
      <w:r>
        <w:rPr>
          <w:rFonts w:hint="eastAsia"/>
          <w:vertAlign w:val="superscript"/>
        </w:rPr>
        <w:t>1</w:t>
      </w:r>
      <w:r>
        <w:rPr>
          <w:rFonts w:hint="eastAsia"/>
        </w:rPr>
        <w:t xml:space="preserve">•K </w:t>
      </w:r>
      <w:r>
        <w:rPr>
          <w:vertAlign w:val="superscript"/>
        </w:rPr>
        <w:t>–</w:t>
      </w:r>
      <w:r>
        <w:rPr>
          <w:rFonts w:hint="eastAsia"/>
          <w:vertAlign w:val="superscript"/>
        </w:rPr>
        <w:t>1</w:t>
      </w:r>
    </w:p>
    <w:p>
      <w:pPr>
        <w:rPr>
          <w:rFonts w:hint="eastAsia"/>
          <w:bCs/>
          <w:color w:val="000000"/>
          <w:szCs w:val="21"/>
        </w:rPr>
      </w:pPr>
      <w:r>
        <w:rPr>
          <w:rFonts w:hint="eastAsia"/>
          <w:bCs/>
          <w:color w:val="000000"/>
          <w:szCs w:val="21"/>
        </w:rPr>
        <w:t>通过计算说明该反应在室温下能不能自发进行？</w:t>
      </w:r>
    </w:p>
    <w:p>
      <w:pPr>
        <w:rPr>
          <w:rFonts w:hint="eastAsia"/>
          <w:bCs/>
          <w:color w:val="000000"/>
          <w:szCs w:val="21"/>
        </w:rPr>
      </w:pPr>
      <w:r>
        <w:rPr>
          <w:bCs/>
          <w:color w:val="000000"/>
          <w:szCs w:val="21"/>
        </w:rPr>
        <w:t>【</w:t>
      </w:r>
      <w:r>
        <w:rPr>
          <w:rFonts w:hint="eastAsia"/>
          <w:bCs/>
          <w:color w:val="000000"/>
          <w:szCs w:val="21"/>
        </w:rPr>
        <w:t>解析</w:t>
      </w:r>
      <w:r>
        <w:rPr>
          <w:bCs/>
          <w:color w:val="000000"/>
          <w:szCs w:val="21"/>
        </w:rPr>
        <w:t>】</w:t>
      </w:r>
      <w:r>
        <w:rPr>
          <w:rFonts w:hint="eastAsia"/>
          <w:bCs/>
          <w:color w:val="000000"/>
          <w:szCs w:val="21"/>
        </w:rPr>
        <w:t>T＝298 K，</w:t>
      </w:r>
      <w:r>
        <w:rPr>
          <w:rFonts w:hint="eastAsia"/>
        </w:rPr>
        <w:t>Δ</w:t>
      </w:r>
      <w:r>
        <w:t>H</w:t>
      </w:r>
      <w:r>
        <w:rPr>
          <w:rFonts w:hint="eastAsia"/>
        </w:rPr>
        <w:t xml:space="preserve">－TΔS＝－69.7 kJ•mol </w:t>
      </w:r>
      <w:r>
        <w:rPr>
          <w:vertAlign w:val="superscript"/>
        </w:rPr>
        <w:t>–</w:t>
      </w:r>
      <w:r>
        <w:rPr>
          <w:rFonts w:hint="eastAsia"/>
          <w:vertAlign w:val="superscript"/>
        </w:rPr>
        <w:t>1</w:t>
      </w:r>
      <w:r>
        <w:rPr>
          <w:rFonts w:hint="eastAsia"/>
        </w:rPr>
        <w:t>，故常温下能自发进行。</w:t>
      </w:r>
    </w:p>
    <w:p>
      <w:pPr>
        <w:rPr>
          <w:rFonts w:hint="eastAsia"/>
          <w:bCs/>
          <w:color w:val="000000"/>
          <w:szCs w:val="21"/>
        </w:rPr>
      </w:pPr>
    </w:p>
    <w:p>
      <w:pPr>
        <w:rPr>
          <w:rFonts w:hint="eastAsia"/>
          <w:bCs/>
          <w:color w:val="000000"/>
          <w:szCs w:val="21"/>
        </w:rPr>
      </w:pPr>
    </w:p>
    <w:p>
      <w:pPr>
        <w:jc w:val="center"/>
        <w:rPr>
          <w:rFonts w:hint="eastAsia"/>
          <w:bCs/>
          <w:color w:val="000000"/>
          <w:szCs w:val="21"/>
        </w:rPr>
      </w:pPr>
    </w:p>
    <w:p>
      <w:pPr>
        <w:jc w:val="center"/>
        <w:rPr>
          <w:rFonts w:hint="eastAsia"/>
          <w:bCs/>
          <w:color w:val="000000"/>
          <w:szCs w:val="21"/>
        </w:rPr>
      </w:pPr>
    </w:p>
    <w:p>
      <w:pPr>
        <w:jc w:val="center"/>
        <w:rPr>
          <w:rFonts w:hint="eastAsia"/>
          <w:bCs/>
          <w:color w:val="000000"/>
          <w:szCs w:val="21"/>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楷体">
    <w:altName w:val="宋体"/>
    <w:panose1 w:val="02010600040101010101"/>
    <w:charset w:val="86"/>
    <w:family w:val="auto"/>
    <w:pitch w:val="default"/>
    <w:sig w:usb0="00000000" w:usb1="0000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78262B"/>
    <w:multiLevelType w:val="multilevel"/>
    <w:tmpl w:val="2578262B"/>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2707503"/>
    <w:multiLevelType w:val="multilevel"/>
    <w:tmpl w:val="42707503"/>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C16225A"/>
    <w:multiLevelType w:val="multilevel"/>
    <w:tmpl w:val="4C16225A"/>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D95F82"/>
    <w:rsid w:val="4FD95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2"/>
    <w:basedOn w:val="1"/>
    <w:uiPriority w:val="0"/>
    <w:pPr>
      <w:adjustRightInd/>
      <w:spacing w:line="380" w:lineRule="exact"/>
      <w:textAlignment w:val="auto"/>
    </w:pPr>
    <w:rPr>
      <w:rFonts w:ascii="宋体" w:hAnsi="宋体"/>
      <w:color w:val="000000"/>
      <w:kern w:val="2"/>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6.wmf"/><Relationship Id="rId15" Type="http://schemas.openxmlformats.org/officeDocument/2006/relationships/oleObject" Target="embeddings/oleObject5.bin"/><Relationship Id="rId14" Type="http://schemas.openxmlformats.org/officeDocument/2006/relationships/image" Target="media/image5.wmf"/><Relationship Id="rId13" Type="http://schemas.openxmlformats.org/officeDocument/2006/relationships/oleObject" Target="embeddings/oleObject4.bin"/><Relationship Id="rId12" Type="http://schemas.openxmlformats.org/officeDocument/2006/relationships/image" Target="media/image4.png"/><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2021-07-22T01:54:00Z</dcterms:created>
  <dc:creator>ch</dc:creator>
  <cp:lastModifiedBy>ch</cp:lastModifiedBy>
  <dcterms:modified xsi:type="dcterms:W3CDTF">2021-07-22T01:55:17Z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8FFA1B57592C4F8FBC2C8C7267411951</vt:lpwstr>
  </property>
</Properties>
</file>